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4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26"/>
        <w:gridCol w:w="512"/>
        <w:gridCol w:w="95"/>
        <w:gridCol w:w="278"/>
        <w:gridCol w:w="475"/>
        <w:gridCol w:w="435"/>
        <w:gridCol w:w="418"/>
        <w:gridCol w:w="1195"/>
        <w:gridCol w:w="284"/>
        <w:gridCol w:w="200"/>
        <w:gridCol w:w="378"/>
        <w:gridCol w:w="50"/>
        <w:gridCol w:w="716"/>
        <w:gridCol w:w="231"/>
        <w:gridCol w:w="282"/>
        <w:gridCol w:w="61"/>
        <w:gridCol w:w="546"/>
        <w:gridCol w:w="245"/>
        <w:gridCol w:w="326"/>
        <w:gridCol w:w="566"/>
        <w:gridCol w:w="524"/>
        <w:gridCol w:w="96"/>
        <w:gridCol w:w="144"/>
        <w:gridCol w:w="649"/>
        <w:gridCol w:w="199"/>
        <w:gridCol w:w="41"/>
        <w:gridCol w:w="202"/>
        <w:gridCol w:w="94"/>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vMerge w:val="restart"/>
            <w:shd w:val="clear" w:color="auto" w:fill="auto"/>
            <w:vAlign w:val="center"/>
          </w:tcPr>
          <w:p>
            <w:pPr>
              <w:widowControl/>
              <w:jc w:val="left"/>
              <w:textAlignment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drawing>
                <wp:inline distT="0" distB="0" distL="114300" distR="114300">
                  <wp:extent cx="758190" cy="754380"/>
                  <wp:effectExtent l="0" t="0" r="3810" b="7620"/>
                  <wp:docPr id="2" name="图片 2"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5"/>
                          <pic:cNvPicPr>
                            <a:picLocks noChangeAspect="1"/>
                          </pic:cNvPicPr>
                        </pic:nvPicPr>
                        <pic:blipFill>
                          <a:blip r:embed="rId4"/>
                          <a:stretch>
                            <a:fillRect/>
                          </a:stretch>
                        </pic:blipFill>
                        <pic:spPr>
                          <a:xfrm>
                            <a:off x="0" y="0"/>
                            <a:ext cx="758190" cy="754380"/>
                          </a:xfrm>
                          <a:prstGeom prst="rect">
                            <a:avLst/>
                          </a:prstGeom>
                        </pic:spPr>
                      </pic:pic>
                    </a:graphicData>
                  </a:graphic>
                </wp:inline>
              </w:drawing>
            </w:r>
          </w:p>
        </w:tc>
        <w:tc>
          <w:tcPr>
            <w:tcW w:w="6156" w:type="dxa"/>
            <w:gridSpan w:val="16"/>
            <w:shd w:val="clear" w:color="auto" w:fill="auto"/>
            <w:vAlign w:val="center"/>
          </w:tcPr>
          <w:p>
            <w:pPr>
              <w:widowControl/>
              <w:jc w:val="left"/>
              <w:textAlignment w:val="center"/>
              <w:rPr>
                <w:rFonts w:ascii="华文中宋" w:hAnsi="华文中宋" w:eastAsia="华文中宋" w:cs="华文中宋"/>
                <w:color w:val="000000"/>
                <w:sz w:val="16"/>
                <w:szCs w:val="16"/>
              </w:rPr>
            </w:pPr>
            <w:r>
              <w:rPr>
                <w:rFonts w:hint="eastAsia" w:ascii="华文中宋" w:hAnsi="华文中宋" w:eastAsia="华文中宋" w:cs="华文中宋"/>
                <w:color w:val="000000"/>
                <w:sz w:val="16"/>
                <w:szCs w:val="16"/>
              </w:rPr>
              <w:t>202</w:t>
            </w:r>
            <w:r>
              <w:rPr>
                <w:rFonts w:hint="eastAsia" w:ascii="华文中宋" w:hAnsi="华文中宋" w:eastAsia="华文中宋" w:cs="华文中宋"/>
                <w:color w:val="000000"/>
                <w:sz w:val="16"/>
                <w:szCs w:val="16"/>
                <w:lang w:val="en-US" w:eastAsia="zh-CN"/>
              </w:rPr>
              <w:t>4</w:t>
            </w:r>
            <w:r>
              <w:rPr>
                <w:rFonts w:hint="eastAsia" w:ascii="华文中宋" w:hAnsi="华文中宋" w:eastAsia="华文中宋" w:cs="华文中宋"/>
                <w:color w:val="000000"/>
                <w:sz w:val="16"/>
                <w:szCs w:val="16"/>
              </w:rPr>
              <w:t>第十</w:t>
            </w:r>
            <w:r>
              <w:rPr>
                <w:rFonts w:hint="eastAsia" w:ascii="华文中宋" w:hAnsi="华文中宋" w:eastAsia="华文中宋" w:cs="华文中宋"/>
                <w:color w:val="000000"/>
                <w:sz w:val="16"/>
                <w:szCs w:val="16"/>
                <w:lang w:val="en-US" w:eastAsia="zh-CN"/>
              </w:rPr>
              <w:t>八</w:t>
            </w:r>
            <w:r>
              <w:rPr>
                <w:rFonts w:hint="eastAsia" w:ascii="华文中宋" w:hAnsi="华文中宋" w:eastAsia="华文中宋" w:cs="华文中宋"/>
                <w:color w:val="000000"/>
                <w:sz w:val="16"/>
                <w:szCs w:val="16"/>
              </w:rPr>
              <w:t>届北京国际煤炭采矿技术设备展览会CICEME</w:t>
            </w:r>
          </w:p>
        </w:tc>
        <w:tc>
          <w:tcPr>
            <w:tcW w:w="3100" w:type="dxa"/>
            <w:gridSpan w:val="12"/>
            <w:vMerge w:val="restart"/>
            <w:shd w:val="clear" w:color="auto" w:fill="auto"/>
            <w:vAlign w:val="center"/>
          </w:tcPr>
          <w:p>
            <w:pPr>
              <w:widowControl/>
              <w:jc w:val="center"/>
              <w:textAlignment w:val="center"/>
              <w:rPr>
                <w:rFonts w:ascii="黑体" w:hAnsi="宋体" w:eastAsia="黑体" w:cs="黑体"/>
                <w:b/>
                <w:color w:val="FF0000"/>
                <w:kern w:val="0"/>
                <w:sz w:val="24"/>
              </w:rPr>
            </w:pPr>
            <w:bookmarkStart w:id="0" w:name="_GoBack"/>
            <w:bookmarkEnd w:id="0"/>
            <w:r>
              <w:rPr>
                <w:rFonts w:hint="eastAsia" w:ascii="黑体" w:hAnsi="宋体" w:eastAsia="黑体" w:cs="黑体"/>
                <w:b/>
                <w:color w:val="FF0000"/>
                <w:kern w:val="0"/>
                <w:sz w:val="24"/>
              </w:rPr>
              <w:t>参展申请表|合同表</w:t>
            </w:r>
          </w:p>
          <w:p>
            <w:pPr>
              <w:widowControl/>
              <w:jc w:val="center"/>
              <w:textAlignment w:val="center"/>
              <w:rPr>
                <w:rFonts w:ascii="黑体" w:hAnsi="宋体" w:eastAsia="黑体" w:cs="黑体"/>
                <w:b/>
                <w:color w:val="000000"/>
                <w:sz w:val="52"/>
                <w:szCs w:val="52"/>
              </w:rPr>
            </w:pPr>
            <w:r>
              <w:rPr>
                <w:rFonts w:hint="eastAsia" w:ascii="黑体" w:hAnsi="宋体" w:eastAsia="黑体" w:cs="黑体"/>
                <w:b/>
                <w:color w:val="FF0000"/>
                <w:kern w:val="0"/>
                <w:sz w:val="16"/>
                <w:szCs w:val="16"/>
              </w:rPr>
              <w:t>APPLICATION FORM / AGREEMENT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vMerge w:val="continue"/>
            <w:shd w:val="clear" w:color="auto" w:fill="auto"/>
            <w:vAlign w:val="center"/>
          </w:tcPr>
          <w:p>
            <w:pPr>
              <w:rPr>
                <w:rFonts w:ascii="宋体" w:hAnsi="宋体" w:eastAsia="宋体" w:cs="宋体"/>
                <w:color w:val="000000"/>
                <w:sz w:val="22"/>
                <w:szCs w:val="22"/>
              </w:rPr>
            </w:pPr>
          </w:p>
        </w:tc>
        <w:tc>
          <w:tcPr>
            <w:tcW w:w="6156" w:type="dxa"/>
            <w:gridSpan w:val="16"/>
            <w:shd w:val="clear" w:color="auto" w:fill="auto"/>
            <w:vAlign w:val="center"/>
          </w:tcPr>
          <w:p>
            <w:pPr>
              <w:widowControl/>
              <w:jc w:val="left"/>
              <w:textAlignment w:val="center"/>
              <w:rPr>
                <w:rFonts w:hint="eastAsia" w:ascii="华文中宋" w:hAnsi="华文中宋" w:eastAsia="宋体" w:cs="华文中宋"/>
                <w:color w:val="000000"/>
                <w:sz w:val="16"/>
                <w:szCs w:val="16"/>
                <w:lang w:val="en-US" w:eastAsia="zh-CN"/>
              </w:rPr>
            </w:pPr>
            <w:r>
              <w:rPr>
                <w:rFonts w:ascii="宋体" w:hAnsi="宋体" w:eastAsia="宋体" w:cs="宋体"/>
                <w:b/>
                <w:bCs/>
                <w:kern w:val="0"/>
                <w:sz w:val="11"/>
                <w:szCs w:val="11"/>
              </w:rPr>
              <w:t>The 1</w:t>
            </w:r>
            <w:r>
              <w:rPr>
                <w:rFonts w:hint="eastAsia" w:ascii="宋体" w:hAnsi="宋体" w:eastAsia="宋体" w:cs="宋体"/>
                <w:b/>
                <w:bCs/>
                <w:kern w:val="0"/>
                <w:sz w:val="11"/>
                <w:szCs w:val="11"/>
                <w:lang w:val="en-US" w:eastAsia="zh-CN"/>
              </w:rPr>
              <w:t>8</w:t>
            </w:r>
            <w:r>
              <w:rPr>
                <w:rFonts w:ascii="宋体" w:hAnsi="宋体" w:eastAsia="宋体" w:cs="宋体"/>
                <w:b/>
                <w:bCs/>
                <w:kern w:val="0"/>
                <w:sz w:val="11"/>
                <w:szCs w:val="11"/>
              </w:rPr>
              <w:t>th Beijing International Coal Mining Technology and Equipment Exhibition 202</w:t>
            </w:r>
            <w:r>
              <w:rPr>
                <w:rFonts w:hint="eastAsia" w:ascii="宋体" w:hAnsi="宋体" w:eastAsia="宋体" w:cs="宋体"/>
                <w:b/>
                <w:bCs/>
                <w:kern w:val="0"/>
                <w:sz w:val="11"/>
                <w:szCs w:val="11"/>
                <w:lang w:val="en-US" w:eastAsia="zh-CN"/>
              </w:rPr>
              <w:t>4</w:t>
            </w:r>
          </w:p>
        </w:tc>
        <w:tc>
          <w:tcPr>
            <w:tcW w:w="3100" w:type="dxa"/>
            <w:gridSpan w:val="12"/>
            <w:vMerge w:val="continue"/>
            <w:shd w:val="clear" w:color="auto" w:fill="auto"/>
            <w:vAlign w:val="center"/>
          </w:tcPr>
          <w:p>
            <w:pPr>
              <w:jc w:val="center"/>
              <w:rPr>
                <w:rFonts w:ascii="黑体" w:hAnsi="宋体" w:eastAsia="黑体" w:cs="黑体"/>
                <w:b/>
                <w:color w:val="000000"/>
                <w:sz w:val="52"/>
                <w:szCs w:val="5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exact"/>
        </w:trPr>
        <w:tc>
          <w:tcPr>
            <w:tcW w:w="1226" w:type="dxa"/>
            <w:vMerge w:val="continue"/>
            <w:shd w:val="clear" w:color="auto" w:fill="auto"/>
            <w:vAlign w:val="center"/>
          </w:tcPr>
          <w:p>
            <w:pPr>
              <w:rPr>
                <w:rFonts w:ascii="宋体" w:hAnsi="宋体" w:eastAsia="宋体" w:cs="宋体"/>
                <w:color w:val="000000"/>
                <w:sz w:val="22"/>
                <w:szCs w:val="22"/>
              </w:rPr>
            </w:pPr>
          </w:p>
        </w:tc>
        <w:tc>
          <w:tcPr>
            <w:tcW w:w="3892" w:type="dxa"/>
            <w:gridSpan w:val="9"/>
            <w:shd w:val="clear" w:color="auto" w:fill="auto"/>
            <w:vAlign w:val="center"/>
          </w:tcPr>
          <w:p>
            <w:pPr>
              <w:widowControl/>
              <w:jc w:val="left"/>
              <w:textAlignment w:val="center"/>
              <w:rPr>
                <w:rFonts w:ascii="华文中宋" w:hAnsi="华文中宋" w:eastAsia="华文中宋" w:cs="华文中宋"/>
                <w:color w:val="000000"/>
                <w:sz w:val="16"/>
                <w:szCs w:val="16"/>
              </w:rPr>
            </w:pPr>
            <w:r>
              <w:rPr>
                <w:rFonts w:ascii="华文中宋" w:hAnsi="华文中宋" w:eastAsia="华文中宋" w:cs="华文中宋"/>
                <w:color w:val="000000"/>
                <w:kern w:val="0"/>
                <w:sz w:val="16"/>
                <w:szCs w:val="16"/>
              </w:rPr>
              <w:t>20</w:t>
            </w:r>
            <w:r>
              <w:rPr>
                <w:rFonts w:hint="eastAsia" w:ascii="华文中宋" w:hAnsi="华文中宋" w:eastAsia="华文中宋" w:cs="华文中宋"/>
                <w:color w:val="000000"/>
                <w:kern w:val="0"/>
                <w:sz w:val="16"/>
                <w:szCs w:val="16"/>
              </w:rPr>
              <w:t>2</w:t>
            </w:r>
            <w:r>
              <w:rPr>
                <w:rFonts w:hint="eastAsia" w:ascii="华文中宋" w:hAnsi="华文中宋" w:eastAsia="华文中宋" w:cs="华文中宋"/>
                <w:color w:val="000000"/>
                <w:kern w:val="0"/>
                <w:sz w:val="16"/>
                <w:szCs w:val="16"/>
                <w:lang w:val="en-US" w:eastAsia="zh-CN"/>
              </w:rPr>
              <w:t>4</w:t>
            </w:r>
            <w:r>
              <w:rPr>
                <w:rFonts w:ascii="华文中宋" w:hAnsi="华文中宋" w:eastAsia="华文中宋" w:cs="华文中宋"/>
                <w:color w:val="000000"/>
                <w:kern w:val="0"/>
                <w:sz w:val="16"/>
                <w:szCs w:val="16"/>
              </w:rPr>
              <w:t>年</w:t>
            </w:r>
            <w:r>
              <w:rPr>
                <w:rFonts w:hint="eastAsia" w:ascii="华文中宋" w:hAnsi="华文中宋" w:eastAsia="华文中宋" w:cs="华文中宋"/>
                <w:color w:val="000000"/>
                <w:kern w:val="0"/>
                <w:sz w:val="16"/>
                <w:szCs w:val="16"/>
                <w:lang w:val="en-US" w:eastAsia="zh-CN"/>
              </w:rPr>
              <w:t>8</w:t>
            </w:r>
            <w:r>
              <w:rPr>
                <w:rFonts w:ascii="华文中宋" w:hAnsi="华文中宋" w:eastAsia="华文中宋" w:cs="华文中宋"/>
                <w:color w:val="000000"/>
                <w:kern w:val="0"/>
                <w:sz w:val="16"/>
                <w:szCs w:val="16"/>
              </w:rPr>
              <w:t>月</w:t>
            </w:r>
            <w:r>
              <w:rPr>
                <w:rFonts w:hint="eastAsia" w:ascii="华文中宋" w:hAnsi="华文中宋" w:eastAsia="华文中宋" w:cs="华文中宋"/>
                <w:color w:val="000000"/>
                <w:kern w:val="0"/>
                <w:sz w:val="16"/>
                <w:szCs w:val="16"/>
                <w:lang w:val="en-US" w:eastAsia="zh-CN"/>
              </w:rPr>
              <w:t>7</w:t>
            </w:r>
            <w:r>
              <w:rPr>
                <w:rFonts w:ascii="华文中宋" w:hAnsi="华文中宋" w:eastAsia="华文中宋" w:cs="华文中宋"/>
                <w:color w:val="000000"/>
                <w:kern w:val="0"/>
                <w:sz w:val="16"/>
                <w:szCs w:val="16"/>
              </w:rPr>
              <w:t>日-</w:t>
            </w:r>
            <w:r>
              <w:rPr>
                <w:rFonts w:hint="eastAsia" w:ascii="华文中宋" w:hAnsi="华文中宋" w:eastAsia="华文中宋" w:cs="华文中宋"/>
                <w:color w:val="000000"/>
                <w:kern w:val="0"/>
                <w:sz w:val="16"/>
                <w:szCs w:val="16"/>
                <w:lang w:val="en-US" w:eastAsia="zh-CN"/>
              </w:rPr>
              <w:t>9</w:t>
            </w:r>
            <w:r>
              <w:rPr>
                <w:rFonts w:ascii="华文中宋" w:hAnsi="华文中宋" w:eastAsia="华文中宋" w:cs="华文中宋"/>
                <w:color w:val="000000"/>
                <w:kern w:val="0"/>
                <w:sz w:val="16"/>
                <w:szCs w:val="16"/>
              </w:rPr>
              <w:t>日</w:t>
            </w:r>
          </w:p>
        </w:tc>
        <w:tc>
          <w:tcPr>
            <w:tcW w:w="2264" w:type="dxa"/>
            <w:gridSpan w:val="7"/>
            <w:shd w:val="clear" w:color="auto" w:fill="auto"/>
            <w:vAlign w:val="center"/>
          </w:tcPr>
          <w:p>
            <w:pPr>
              <w:rPr>
                <w:rFonts w:ascii="汉仪大黑简" w:hAnsi="汉仪大黑简" w:eastAsia="汉仪大黑简" w:cs="汉仪大黑简"/>
                <w:color w:val="000000"/>
                <w:sz w:val="16"/>
                <w:szCs w:val="16"/>
              </w:rPr>
            </w:pPr>
          </w:p>
        </w:tc>
        <w:tc>
          <w:tcPr>
            <w:tcW w:w="3100" w:type="dxa"/>
            <w:gridSpan w:val="12"/>
            <w:vMerge w:val="continue"/>
            <w:shd w:val="clear" w:color="auto" w:fill="auto"/>
            <w:vAlign w:val="center"/>
          </w:tcPr>
          <w:p>
            <w:pPr>
              <w:jc w:val="center"/>
              <w:rPr>
                <w:rFonts w:ascii="黑体" w:hAnsi="宋体" w:eastAsia="黑体" w:cs="黑体"/>
                <w:b/>
                <w:color w:val="000000"/>
                <w:sz w:val="52"/>
                <w:szCs w:val="5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vMerge w:val="continue"/>
            <w:shd w:val="clear" w:color="auto" w:fill="auto"/>
            <w:vAlign w:val="center"/>
          </w:tcPr>
          <w:p>
            <w:pPr>
              <w:rPr>
                <w:rFonts w:ascii="宋体" w:hAnsi="宋体" w:eastAsia="宋体" w:cs="宋体"/>
                <w:color w:val="000000"/>
                <w:sz w:val="22"/>
                <w:szCs w:val="22"/>
              </w:rPr>
            </w:pPr>
          </w:p>
        </w:tc>
        <w:tc>
          <w:tcPr>
            <w:tcW w:w="3892" w:type="dxa"/>
            <w:gridSpan w:val="9"/>
            <w:shd w:val="clear" w:color="auto" w:fill="auto"/>
            <w:vAlign w:val="center"/>
          </w:tcPr>
          <w:p>
            <w:pPr>
              <w:widowControl/>
              <w:jc w:val="left"/>
              <w:textAlignment w:val="center"/>
              <w:rPr>
                <w:rFonts w:hint="default" w:ascii="华文中宋" w:hAnsi="华文中宋" w:eastAsia="华文中宋" w:cs="华文中宋"/>
                <w:color w:val="000000"/>
                <w:sz w:val="15"/>
                <w:szCs w:val="15"/>
                <w:lang w:val="en-US" w:eastAsia="zh-CN"/>
              </w:rPr>
            </w:pPr>
            <w:r>
              <w:rPr>
                <w:rFonts w:hint="eastAsia" w:ascii="华文中宋" w:hAnsi="华文中宋" w:eastAsia="华文中宋" w:cs="华文中宋"/>
                <w:color w:val="000000"/>
                <w:kern w:val="0"/>
                <w:sz w:val="15"/>
                <w:szCs w:val="15"/>
              </w:rPr>
              <w:t>北京</w:t>
            </w:r>
            <w:r>
              <w:rPr>
                <w:rFonts w:hint="eastAsia" w:ascii="华文中宋" w:hAnsi="华文中宋" w:eastAsia="华文中宋" w:cs="华文中宋"/>
                <w:color w:val="000000"/>
                <w:kern w:val="0"/>
                <w:sz w:val="15"/>
                <w:szCs w:val="15"/>
                <w:lang w:val="en-US" w:eastAsia="zh-CN"/>
              </w:rPr>
              <w:t>中国国际展览中心</w:t>
            </w:r>
          </w:p>
        </w:tc>
        <w:tc>
          <w:tcPr>
            <w:tcW w:w="2264" w:type="dxa"/>
            <w:gridSpan w:val="7"/>
            <w:shd w:val="clear" w:color="auto" w:fill="auto"/>
            <w:vAlign w:val="center"/>
          </w:tcPr>
          <w:p>
            <w:pPr>
              <w:rPr>
                <w:rFonts w:ascii="汉仪大黑简" w:hAnsi="汉仪大黑简" w:eastAsia="汉仪大黑简" w:cs="汉仪大黑简"/>
                <w:color w:val="000000"/>
                <w:sz w:val="16"/>
                <w:szCs w:val="16"/>
              </w:rPr>
            </w:pPr>
          </w:p>
        </w:tc>
        <w:tc>
          <w:tcPr>
            <w:tcW w:w="3100" w:type="dxa"/>
            <w:gridSpan w:val="12"/>
            <w:vMerge w:val="continue"/>
            <w:shd w:val="clear" w:color="auto" w:fill="auto"/>
            <w:vAlign w:val="center"/>
          </w:tcPr>
          <w:p>
            <w:pPr>
              <w:jc w:val="center"/>
              <w:rPr>
                <w:rFonts w:ascii="黑体" w:hAnsi="宋体" w:eastAsia="黑体" w:cs="黑体"/>
                <w:b/>
                <w:color w:val="000000"/>
                <w:sz w:val="52"/>
                <w:szCs w:val="5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9139" w:type="dxa"/>
            <w:gridSpan w:val="22"/>
            <w:shd w:val="clear" w:color="auto" w:fill="auto"/>
            <w:vAlign w:val="center"/>
          </w:tcPr>
          <w:p>
            <w:pPr>
              <w:jc w:val="center"/>
              <w:rPr>
                <w:rFonts w:ascii="宋体" w:hAnsi="宋体" w:eastAsia="宋体" w:cs="宋体"/>
                <w:b/>
                <w:color w:val="00B0F0"/>
                <w:sz w:val="13"/>
                <w:szCs w:val="13"/>
              </w:rPr>
            </w:pPr>
            <w:r>
              <w:rPr>
                <w:rFonts w:hint="eastAsia"/>
                <w:b/>
                <w:bCs/>
                <w:color w:val="00B0F0"/>
                <w:sz w:val="13"/>
                <w:szCs w:val="13"/>
              </w:rPr>
              <w:t>智能开采  高质发展</w:t>
            </w:r>
          </w:p>
        </w:tc>
        <w:tc>
          <w:tcPr>
            <w:tcW w:w="1343" w:type="dxa"/>
            <w:gridSpan w:val="7"/>
            <w:shd w:val="clear" w:color="auto" w:fill="auto"/>
          </w:tcPr>
          <w:p>
            <w:pPr>
              <w:widowControl/>
              <w:jc w:val="left"/>
              <w:textAlignment w:val="top"/>
              <w:rPr>
                <w:rFonts w:ascii="宋体" w:hAnsi="宋体" w:eastAsia="宋体" w:cs="宋体"/>
                <w:b/>
                <w:color w:val="0070C0"/>
                <w:sz w:val="24"/>
              </w:rPr>
            </w:pPr>
            <w:r>
              <w:rPr>
                <w:rFonts w:hint="eastAsia" w:ascii="宋体" w:hAnsi="宋体" w:eastAsia="宋体" w:cs="宋体"/>
                <w:b/>
                <w:color w:val="0070C0"/>
                <w:kern w:val="0"/>
                <w:sz w:val="24"/>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0482" w:type="dxa"/>
            <w:gridSpan w:val="29"/>
            <w:shd w:val="clear" w:color="auto" w:fill="auto"/>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请详细阅读招展书并了解相关参展规则后填写参展申请表，所有注明*为必填项目，参展企业负责人签字并加盖公章后将此表传真至010-68683796，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0482" w:type="dxa"/>
            <w:gridSpan w:val="2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或将此表扫描后发送电子邮件至huamaolian@263.net。组委会将以此规划展位。申请截止日期：202</w:t>
            </w:r>
            <w:r>
              <w:rPr>
                <w:rFonts w:hint="eastAsia" w:ascii="宋体" w:hAnsi="宋体" w:eastAsia="宋体" w:cs="宋体"/>
                <w:color w:val="000000"/>
                <w:kern w:val="0"/>
                <w:sz w:val="16"/>
                <w:szCs w:val="16"/>
                <w:lang w:val="en-US" w:eastAsia="zh-CN"/>
              </w:rPr>
              <w:t>4</w:t>
            </w:r>
            <w:r>
              <w:rPr>
                <w:rFonts w:hint="eastAsia" w:ascii="宋体" w:hAnsi="宋体" w:eastAsia="宋体" w:cs="宋体"/>
                <w:color w:val="000000"/>
                <w:kern w:val="0"/>
                <w:sz w:val="16"/>
                <w:szCs w:val="16"/>
              </w:rPr>
              <w:t>年</w:t>
            </w:r>
            <w:r>
              <w:rPr>
                <w:rFonts w:hint="eastAsia" w:ascii="宋体" w:hAnsi="宋体" w:eastAsia="宋体" w:cs="宋体"/>
                <w:color w:val="000000"/>
                <w:kern w:val="0"/>
                <w:sz w:val="16"/>
                <w:szCs w:val="16"/>
                <w:lang w:val="en-US" w:eastAsia="zh-CN"/>
              </w:rPr>
              <w:t>6</w:t>
            </w:r>
            <w:r>
              <w:rPr>
                <w:rFonts w:hint="eastAsia" w:ascii="宋体" w:hAnsi="宋体" w:eastAsia="宋体" w:cs="宋体"/>
                <w:color w:val="000000"/>
                <w:kern w:val="0"/>
                <w:sz w:val="16"/>
                <w:szCs w:val="16"/>
              </w:rPr>
              <w:t>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9" w:hRule="exact"/>
        </w:trPr>
        <w:tc>
          <w:tcPr>
            <w:tcW w:w="10482" w:type="dxa"/>
            <w:gridSpan w:val="29"/>
            <w:shd w:val="clear" w:color="auto" w:fill="auto"/>
            <w:vAlign w:val="center"/>
          </w:tcPr>
          <w:p>
            <w:pPr>
              <w:rPr>
                <w:rFonts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0482" w:type="dxa"/>
            <w:gridSpan w:val="29"/>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公司信息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738"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公司名称（中文）*</w:t>
            </w:r>
          </w:p>
        </w:tc>
        <w:tc>
          <w:tcPr>
            <w:tcW w:w="8744" w:type="dxa"/>
            <w:gridSpan w:val="27"/>
            <w:shd w:val="clear" w:color="auto" w:fill="auto"/>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738"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公司名称（英文）*</w:t>
            </w:r>
          </w:p>
        </w:tc>
        <w:tc>
          <w:tcPr>
            <w:tcW w:w="8744" w:type="dxa"/>
            <w:gridSpan w:val="27"/>
            <w:shd w:val="clear" w:color="auto" w:fill="auto"/>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738"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通信地址*</w:t>
            </w:r>
          </w:p>
        </w:tc>
        <w:tc>
          <w:tcPr>
            <w:tcW w:w="5889" w:type="dxa"/>
            <w:gridSpan w:val="16"/>
            <w:shd w:val="clear" w:color="auto" w:fill="auto"/>
            <w:vAlign w:val="center"/>
          </w:tcPr>
          <w:p>
            <w:pPr>
              <w:widowControl/>
              <w:jc w:val="center"/>
              <w:textAlignment w:val="center"/>
              <w:rPr>
                <w:rFonts w:ascii="宋体" w:hAnsi="宋体" w:eastAsia="宋体" w:cs="宋体"/>
                <w:color w:val="000000"/>
                <w:sz w:val="18"/>
                <w:szCs w:val="18"/>
              </w:rPr>
            </w:pPr>
          </w:p>
        </w:tc>
        <w:tc>
          <w:tcPr>
            <w:tcW w:w="892" w:type="dxa"/>
            <w:gridSpan w:val="2"/>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邮政编码*</w:t>
            </w:r>
          </w:p>
        </w:tc>
        <w:tc>
          <w:tcPr>
            <w:tcW w:w="1963" w:type="dxa"/>
            <w:gridSpan w:val="9"/>
            <w:shd w:val="clear" w:color="auto" w:fill="auto"/>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738"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联系人*</w:t>
            </w:r>
          </w:p>
        </w:tc>
        <w:tc>
          <w:tcPr>
            <w:tcW w:w="1283" w:type="dxa"/>
            <w:gridSpan w:val="4"/>
            <w:shd w:val="clear" w:color="auto" w:fill="auto"/>
            <w:vAlign w:val="center"/>
          </w:tcPr>
          <w:p>
            <w:pPr>
              <w:jc w:val="center"/>
              <w:rPr>
                <w:rFonts w:ascii="宋体" w:hAnsi="宋体" w:eastAsia="宋体" w:cs="宋体"/>
                <w:color w:val="000000"/>
                <w:sz w:val="18"/>
                <w:szCs w:val="18"/>
              </w:rPr>
            </w:pPr>
          </w:p>
        </w:tc>
        <w:tc>
          <w:tcPr>
            <w:tcW w:w="1613" w:type="dxa"/>
            <w:gridSpan w:val="2"/>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□先生□女士</w:t>
            </w:r>
          </w:p>
        </w:tc>
        <w:tc>
          <w:tcPr>
            <w:tcW w:w="1628" w:type="dxa"/>
            <w:gridSpan w:val="5"/>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职务</w:t>
            </w:r>
          </w:p>
        </w:tc>
        <w:tc>
          <w:tcPr>
            <w:tcW w:w="1365" w:type="dxa"/>
            <w:gridSpan w:val="5"/>
            <w:shd w:val="clear" w:color="auto" w:fill="auto"/>
            <w:vAlign w:val="center"/>
          </w:tcPr>
          <w:p>
            <w:pPr>
              <w:jc w:val="center"/>
              <w:rPr>
                <w:rFonts w:ascii="宋体" w:hAnsi="宋体" w:eastAsia="宋体" w:cs="宋体"/>
                <w:color w:val="000000"/>
                <w:sz w:val="18"/>
                <w:szCs w:val="18"/>
              </w:rPr>
            </w:pPr>
          </w:p>
        </w:tc>
        <w:tc>
          <w:tcPr>
            <w:tcW w:w="892" w:type="dxa"/>
            <w:gridSpan w:val="2"/>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电子邮件*</w:t>
            </w:r>
          </w:p>
        </w:tc>
        <w:tc>
          <w:tcPr>
            <w:tcW w:w="1963" w:type="dxa"/>
            <w:gridSpan w:val="9"/>
            <w:shd w:val="clear" w:color="auto" w:fill="auto"/>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738"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手机号码*</w:t>
            </w:r>
          </w:p>
        </w:tc>
        <w:tc>
          <w:tcPr>
            <w:tcW w:w="1283" w:type="dxa"/>
            <w:gridSpan w:val="4"/>
            <w:shd w:val="clear" w:color="auto" w:fill="auto"/>
            <w:vAlign w:val="center"/>
          </w:tcPr>
          <w:p>
            <w:pPr>
              <w:jc w:val="center"/>
              <w:rPr>
                <w:rFonts w:ascii="宋体" w:hAnsi="宋体" w:eastAsia="宋体" w:cs="宋体"/>
                <w:color w:val="000000"/>
                <w:sz w:val="18"/>
                <w:szCs w:val="18"/>
              </w:rPr>
            </w:pPr>
          </w:p>
        </w:tc>
        <w:tc>
          <w:tcPr>
            <w:tcW w:w="1613"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区号*|</w:t>
            </w:r>
          </w:p>
        </w:tc>
        <w:tc>
          <w:tcPr>
            <w:tcW w:w="1628" w:type="dxa"/>
            <w:gridSpan w:val="5"/>
            <w:shd w:val="clear" w:color="auto" w:fill="auto"/>
            <w:vAlign w:val="center"/>
          </w:tcPr>
          <w:p>
            <w:pPr>
              <w:widowControl/>
              <w:jc w:val="left"/>
              <w:textAlignment w:val="center"/>
              <w:rPr>
                <w:rFonts w:ascii="宋体" w:hAnsi="宋体" w:eastAsia="宋体" w:cs="宋体"/>
                <w:color w:val="000000"/>
                <w:sz w:val="18"/>
                <w:szCs w:val="18"/>
              </w:rPr>
            </w:pPr>
            <w:r>
              <w:rPr>
                <w:rStyle w:val="8"/>
                <w:rFonts w:hint="default"/>
              </w:rPr>
              <w:t>电话</w:t>
            </w:r>
            <w:r>
              <w:rPr>
                <w:rStyle w:val="9"/>
                <w:rFonts w:hint="default"/>
              </w:rPr>
              <w:t>*</w:t>
            </w:r>
          </w:p>
        </w:tc>
        <w:tc>
          <w:tcPr>
            <w:tcW w:w="1365" w:type="dxa"/>
            <w:gridSpan w:val="5"/>
            <w:shd w:val="clear" w:color="auto" w:fill="auto"/>
            <w:vAlign w:val="center"/>
          </w:tcPr>
          <w:p>
            <w:pPr>
              <w:jc w:val="center"/>
              <w:rPr>
                <w:rFonts w:ascii="宋体" w:hAnsi="宋体" w:eastAsia="宋体" w:cs="宋体"/>
                <w:color w:val="000000"/>
                <w:sz w:val="18"/>
                <w:szCs w:val="18"/>
              </w:rPr>
            </w:pPr>
          </w:p>
        </w:tc>
        <w:tc>
          <w:tcPr>
            <w:tcW w:w="892" w:type="dxa"/>
            <w:gridSpan w:val="2"/>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传真*</w:t>
            </w:r>
          </w:p>
        </w:tc>
        <w:tc>
          <w:tcPr>
            <w:tcW w:w="1963" w:type="dxa"/>
            <w:gridSpan w:val="9"/>
            <w:shd w:val="clear" w:color="auto" w:fill="auto"/>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738"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企业性质*</w:t>
            </w:r>
          </w:p>
        </w:tc>
        <w:tc>
          <w:tcPr>
            <w:tcW w:w="1283" w:type="dxa"/>
            <w:gridSpan w:val="4"/>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□国内□合资</w:t>
            </w:r>
          </w:p>
        </w:tc>
        <w:tc>
          <w:tcPr>
            <w:tcW w:w="3241" w:type="dxa"/>
            <w:gridSpan w:val="7"/>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单独/联合参展*</w:t>
            </w:r>
          </w:p>
        </w:tc>
        <w:tc>
          <w:tcPr>
            <w:tcW w:w="1365" w:type="dxa"/>
            <w:gridSpan w:val="5"/>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□单独□联合</w:t>
            </w:r>
          </w:p>
        </w:tc>
        <w:tc>
          <w:tcPr>
            <w:tcW w:w="892" w:type="dxa"/>
            <w:gridSpan w:val="2"/>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公司网站</w:t>
            </w:r>
          </w:p>
        </w:tc>
        <w:tc>
          <w:tcPr>
            <w:tcW w:w="1963" w:type="dxa"/>
            <w:gridSpan w:val="9"/>
            <w:shd w:val="clear" w:color="auto" w:fill="auto"/>
            <w:vAlign w:val="center"/>
          </w:tcPr>
          <w:p>
            <w:pPr>
              <w:jc w:val="lef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 w:type="dxa"/>
          <w:trHeight w:val="199" w:hRule="exact"/>
        </w:trPr>
        <w:tc>
          <w:tcPr>
            <w:tcW w:w="10468" w:type="dxa"/>
            <w:gridSpan w:val="28"/>
            <w:shd w:val="clear" w:color="auto" w:fill="auto"/>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展位价格</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展品类型及说明*</w:t>
            </w:r>
            <w:r>
              <w:rPr>
                <w:rFonts w:hint="eastAsia" w:ascii="宋体" w:hAnsi="宋体" w:eastAsia="宋体" w:cs="宋体"/>
                <w:color w:val="FFFFFF" w:themeColor="background1"/>
                <w:kern w:val="0"/>
                <w:sz w:val="16"/>
                <w:szCs w:val="16"/>
              </w:rPr>
              <w:t>请将贵司参展展品中最主要设备类型进行勾选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shd w:val="clear" w:color="auto" w:fill="auto"/>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我公司确定报名参展并申请展位*</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rPr>
              <w:t>□井下开采□井下掘进□井下运输□防爆电机机电安全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shd w:val="clear" w:color="auto" w:fill="C5D9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室内光地价格（元人民币/㎡）</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w:t>
            </w:r>
            <w:r>
              <w:rPr>
                <w:rFonts w:hint="eastAsia" w:ascii="宋体" w:hAnsi="宋体" w:eastAsia="宋体" w:cs="宋体"/>
                <w:b/>
                <w:color w:val="000000"/>
                <w:kern w:val="0"/>
                <w:sz w:val="16"/>
                <w:szCs w:val="16"/>
                <w:lang w:val="zh-CN"/>
              </w:rPr>
              <w:t>煤矿安全及监控</w:t>
            </w:r>
            <w:r>
              <w:rPr>
                <w:rFonts w:hint="eastAsia" w:ascii="宋体" w:hAnsi="宋体" w:eastAsia="宋体" w:cs="宋体"/>
                <w:b/>
                <w:color w:val="000000"/>
                <w:kern w:val="0"/>
                <w:sz w:val="16"/>
                <w:szCs w:val="16"/>
              </w:rPr>
              <w:t>□</w:t>
            </w:r>
            <w:r>
              <w:rPr>
                <w:rFonts w:hint="eastAsia" w:ascii="宋体" w:hAnsi="宋体" w:eastAsia="宋体" w:cs="宋体"/>
                <w:b/>
                <w:color w:val="000000"/>
                <w:kern w:val="0"/>
                <w:sz w:val="16"/>
                <w:szCs w:val="16"/>
                <w:lang w:val="zh-CN"/>
              </w:rPr>
              <w:t>煤矿应急救援设备</w:t>
            </w:r>
            <w:r>
              <w:rPr>
                <w:rFonts w:hint="eastAsia" w:ascii="宋体" w:hAnsi="宋体" w:eastAsia="宋体" w:cs="宋体"/>
                <w:b/>
                <w:color w:val="000000"/>
                <w:kern w:val="0"/>
                <w:sz w:val="16"/>
                <w:szCs w:val="16"/>
              </w:rPr>
              <w:t>□露天采矿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面积范围㎡</w:t>
            </w:r>
          </w:p>
        </w:tc>
        <w:tc>
          <w:tcPr>
            <w:tcW w:w="885"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国内企业</w:t>
            </w:r>
          </w:p>
        </w:tc>
        <w:tc>
          <w:tcPr>
            <w:tcW w:w="1328"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合（外）资企业</w:t>
            </w:r>
          </w:p>
        </w:tc>
        <w:tc>
          <w:tcPr>
            <w:tcW w:w="1479"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展位尺寸(长×宽)</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□加工利用及煤化工□备件贸易□室外展区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36-72</w:t>
            </w:r>
          </w:p>
        </w:tc>
        <w:tc>
          <w:tcPr>
            <w:tcW w:w="885"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1700</w:t>
            </w:r>
          </w:p>
        </w:tc>
        <w:tc>
          <w:tcPr>
            <w:tcW w:w="1328"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4000</w:t>
            </w:r>
          </w:p>
        </w:tc>
        <w:tc>
          <w:tcPr>
            <w:tcW w:w="1479" w:type="dxa"/>
            <w:gridSpan w:val="2"/>
            <w:shd w:val="clear" w:color="auto" w:fill="auto"/>
            <w:vAlign w:val="center"/>
          </w:tcPr>
          <w:p>
            <w:pPr>
              <w:rPr>
                <w:rFonts w:ascii="宋体" w:hAnsi="宋体" w:eastAsia="宋体" w:cs="宋体"/>
                <w:color w:val="000000"/>
                <w:sz w:val="18"/>
                <w:szCs w:val="18"/>
              </w:rPr>
            </w:pPr>
          </w:p>
        </w:tc>
        <w:tc>
          <w:tcPr>
            <w:tcW w:w="578" w:type="dxa"/>
            <w:gridSpan w:val="2"/>
            <w:shd w:val="clear" w:color="auto" w:fill="auto"/>
            <w:vAlign w:val="center"/>
          </w:tcPr>
          <w:p>
            <w:pPr>
              <w:rPr>
                <w:rFonts w:ascii="宋体" w:hAnsi="宋体" w:eastAsia="宋体" w:cs="宋体"/>
                <w:color w:val="000000"/>
                <w:sz w:val="22"/>
                <w:szCs w:val="22"/>
              </w:rPr>
            </w:pPr>
          </w:p>
        </w:tc>
        <w:tc>
          <w:tcPr>
            <w:tcW w:w="1279" w:type="dxa"/>
            <w:gridSpan w:val="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其他类型说明</w:t>
            </w:r>
          </w:p>
        </w:tc>
        <w:tc>
          <w:tcPr>
            <w:tcW w:w="3707" w:type="dxa"/>
            <w:gridSpan w:val="14"/>
            <w:shd w:val="clear" w:color="auto" w:fill="auto"/>
            <w:vAlign w:val="center"/>
          </w:tcPr>
          <w:p>
            <w:pPr>
              <w:jc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73-199</w:t>
            </w:r>
          </w:p>
        </w:tc>
        <w:tc>
          <w:tcPr>
            <w:tcW w:w="885"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1530</w:t>
            </w:r>
          </w:p>
        </w:tc>
        <w:tc>
          <w:tcPr>
            <w:tcW w:w="1328"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3600</w:t>
            </w:r>
          </w:p>
        </w:tc>
        <w:tc>
          <w:tcPr>
            <w:tcW w:w="1479" w:type="dxa"/>
            <w:gridSpan w:val="2"/>
            <w:shd w:val="clear" w:color="auto" w:fill="auto"/>
            <w:vAlign w:val="center"/>
          </w:tcPr>
          <w:p>
            <w:pPr>
              <w:rPr>
                <w:rFonts w:ascii="宋体" w:hAnsi="宋体" w:eastAsia="宋体" w:cs="宋体"/>
                <w:color w:val="000000"/>
                <w:sz w:val="18"/>
                <w:szCs w:val="18"/>
              </w:rPr>
            </w:pPr>
          </w:p>
        </w:tc>
        <w:tc>
          <w:tcPr>
            <w:tcW w:w="578" w:type="dxa"/>
            <w:gridSpan w:val="2"/>
            <w:shd w:val="clear" w:color="auto" w:fill="auto"/>
            <w:vAlign w:val="center"/>
          </w:tcPr>
          <w:p>
            <w:pPr>
              <w:rPr>
                <w:rFonts w:ascii="宋体" w:hAnsi="宋体" w:eastAsia="宋体" w:cs="宋体"/>
                <w:color w:val="000000"/>
                <w:sz w:val="22"/>
                <w:szCs w:val="22"/>
              </w:rPr>
            </w:pPr>
          </w:p>
        </w:tc>
        <w:tc>
          <w:tcPr>
            <w:tcW w:w="1279" w:type="dxa"/>
            <w:gridSpan w:val="4"/>
            <w:vMerge w:val="restart"/>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超重展品描述</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单件重量超30T</w:t>
            </w:r>
          </w:p>
        </w:tc>
        <w:tc>
          <w:tcPr>
            <w:tcW w:w="3707" w:type="dxa"/>
            <w:gridSpan w:val="14"/>
            <w:shd w:val="clear" w:color="auto" w:fill="auto"/>
            <w:vAlign w:val="center"/>
          </w:tcPr>
          <w:p>
            <w:pPr>
              <w:jc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200-399</w:t>
            </w:r>
          </w:p>
        </w:tc>
        <w:tc>
          <w:tcPr>
            <w:tcW w:w="885"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1360</w:t>
            </w:r>
          </w:p>
        </w:tc>
        <w:tc>
          <w:tcPr>
            <w:tcW w:w="1328"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3200</w:t>
            </w:r>
          </w:p>
        </w:tc>
        <w:tc>
          <w:tcPr>
            <w:tcW w:w="1479" w:type="dxa"/>
            <w:gridSpan w:val="2"/>
            <w:shd w:val="clear" w:color="auto" w:fill="auto"/>
            <w:vAlign w:val="center"/>
          </w:tcPr>
          <w:p>
            <w:pPr>
              <w:rPr>
                <w:rFonts w:ascii="宋体" w:hAnsi="宋体" w:eastAsia="宋体" w:cs="宋体"/>
                <w:color w:val="000000"/>
                <w:sz w:val="18"/>
                <w:szCs w:val="18"/>
              </w:rPr>
            </w:pPr>
          </w:p>
        </w:tc>
        <w:tc>
          <w:tcPr>
            <w:tcW w:w="578" w:type="dxa"/>
            <w:gridSpan w:val="2"/>
            <w:shd w:val="clear" w:color="auto" w:fill="auto"/>
            <w:vAlign w:val="center"/>
          </w:tcPr>
          <w:p>
            <w:pPr>
              <w:rPr>
                <w:rFonts w:ascii="宋体" w:hAnsi="宋体" w:eastAsia="宋体" w:cs="宋体"/>
                <w:color w:val="000000"/>
                <w:sz w:val="22"/>
                <w:szCs w:val="22"/>
              </w:rPr>
            </w:pPr>
          </w:p>
        </w:tc>
        <w:tc>
          <w:tcPr>
            <w:tcW w:w="1279" w:type="dxa"/>
            <w:gridSpan w:val="4"/>
            <w:vMerge w:val="continue"/>
            <w:shd w:val="clear" w:color="auto" w:fill="auto"/>
            <w:vAlign w:val="center"/>
          </w:tcPr>
          <w:p>
            <w:pPr>
              <w:jc w:val="center"/>
              <w:rPr>
                <w:rFonts w:ascii="宋体" w:hAnsi="宋体" w:eastAsia="宋体" w:cs="宋体"/>
                <w:color w:val="000000"/>
                <w:sz w:val="16"/>
                <w:szCs w:val="16"/>
              </w:rPr>
            </w:pPr>
          </w:p>
        </w:tc>
        <w:tc>
          <w:tcPr>
            <w:tcW w:w="3707" w:type="dxa"/>
            <w:gridSpan w:val="14"/>
            <w:shd w:val="clear" w:color="auto" w:fill="auto"/>
            <w:vAlign w:val="center"/>
          </w:tcPr>
          <w:p>
            <w:pPr>
              <w:jc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≥400</w:t>
            </w:r>
          </w:p>
        </w:tc>
        <w:tc>
          <w:tcPr>
            <w:tcW w:w="885"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1190</w:t>
            </w:r>
          </w:p>
        </w:tc>
        <w:tc>
          <w:tcPr>
            <w:tcW w:w="1328"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2700</w:t>
            </w:r>
          </w:p>
        </w:tc>
        <w:tc>
          <w:tcPr>
            <w:tcW w:w="1479" w:type="dxa"/>
            <w:gridSpan w:val="2"/>
            <w:shd w:val="clear" w:color="auto" w:fill="auto"/>
            <w:vAlign w:val="center"/>
          </w:tcPr>
          <w:p>
            <w:pPr>
              <w:rPr>
                <w:rFonts w:ascii="宋体" w:hAnsi="宋体" w:eastAsia="宋体" w:cs="宋体"/>
                <w:color w:val="000000"/>
                <w:sz w:val="18"/>
                <w:szCs w:val="18"/>
              </w:rPr>
            </w:pP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主要描述展品名称、长、宽、高、重量、及是否组装等参数。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 w:hRule="exact"/>
        </w:trPr>
        <w:tc>
          <w:tcPr>
            <w:tcW w:w="1226" w:type="dxa"/>
            <w:shd w:val="clear" w:color="auto" w:fill="auto"/>
            <w:vAlign w:val="center"/>
          </w:tcPr>
          <w:p>
            <w:pPr>
              <w:rPr>
                <w:rFonts w:ascii="宋体" w:hAnsi="宋体" w:eastAsia="宋体" w:cs="宋体"/>
                <w:color w:val="000000"/>
                <w:sz w:val="22"/>
                <w:szCs w:val="22"/>
              </w:rPr>
            </w:pPr>
          </w:p>
        </w:tc>
        <w:tc>
          <w:tcPr>
            <w:tcW w:w="885" w:type="dxa"/>
            <w:gridSpan w:val="3"/>
            <w:shd w:val="clear" w:color="auto" w:fill="auto"/>
            <w:vAlign w:val="center"/>
          </w:tcPr>
          <w:p>
            <w:pPr>
              <w:rPr>
                <w:rFonts w:ascii="宋体" w:hAnsi="宋体" w:eastAsia="宋体" w:cs="宋体"/>
                <w:color w:val="000000"/>
                <w:sz w:val="22"/>
                <w:szCs w:val="22"/>
              </w:rPr>
            </w:pPr>
          </w:p>
        </w:tc>
        <w:tc>
          <w:tcPr>
            <w:tcW w:w="1328" w:type="dxa"/>
            <w:gridSpan w:val="3"/>
            <w:shd w:val="clear" w:color="auto" w:fill="auto"/>
            <w:vAlign w:val="center"/>
          </w:tcPr>
          <w:p>
            <w:pPr>
              <w:rPr>
                <w:rFonts w:ascii="宋体" w:hAnsi="宋体" w:eastAsia="宋体" w:cs="宋体"/>
                <w:color w:val="000000"/>
                <w:sz w:val="22"/>
                <w:szCs w:val="22"/>
              </w:rPr>
            </w:pPr>
          </w:p>
        </w:tc>
        <w:tc>
          <w:tcPr>
            <w:tcW w:w="1479" w:type="dxa"/>
            <w:gridSpan w:val="2"/>
            <w:shd w:val="clear" w:color="auto" w:fill="auto"/>
            <w:vAlign w:val="center"/>
          </w:tcPr>
          <w:p>
            <w:pPr>
              <w:rPr>
                <w:rFonts w:ascii="宋体" w:hAnsi="宋体" w:eastAsia="宋体" w:cs="宋体"/>
                <w:color w:val="000000"/>
                <w:sz w:val="22"/>
                <w:szCs w:val="22"/>
              </w:rPr>
            </w:pPr>
          </w:p>
        </w:tc>
        <w:tc>
          <w:tcPr>
            <w:tcW w:w="578" w:type="dxa"/>
            <w:gridSpan w:val="2"/>
            <w:shd w:val="clear" w:color="auto" w:fill="auto"/>
            <w:vAlign w:val="center"/>
          </w:tcPr>
          <w:p>
            <w:pPr>
              <w:rPr>
                <w:rFonts w:ascii="宋体" w:hAnsi="宋体" w:eastAsia="宋体" w:cs="宋体"/>
                <w:color w:val="000000"/>
                <w:sz w:val="22"/>
                <w:szCs w:val="22"/>
              </w:rPr>
            </w:pPr>
          </w:p>
        </w:tc>
        <w:tc>
          <w:tcPr>
            <w:tcW w:w="3547" w:type="dxa"/>
            <w:gridSpan w:val="10"/>
            <w:shd w:val="clear" w:color="auto" w:fill="auto"/>
            <w:vAlign w:val="center"/>
          </w:tcPr>
          <w:p>
            <w:pPr>
              <w:rPr>
                <w:rFonts w:ascii="宋体" w:hAnsi="宋体" w:eastAsia="宋体" w:cs="宋体"/>
                <w:color w:val="000000"/>
                <w:sz w:val="22"/>
                <w:szCs w:val="22"/>
              </w:rPr>
            </w:pPr>
          </w:p>
        </w:tc>
        <w:tc>
          <w:tcPr>
            <w:tcW w:w="240" w:type="dxa"/>
            <w:gridSpan w:val="2"/>
            <w:shd w:val="clear" w:color="auto" w:fill="auto"/>
            <w:vAlign w:val="center"/>
          </w:tcPr>
          <w:p>
            <w:pPr>
              <w:rPr>
                <w:rFonts w:ascii="宋体" w:hAnsi="宋体" w:eastAsia="宋体" w:cs="宋体"/>
                <w:color w:val="000000"/>
                <w:sz w:val="22"/>
                <w:szCs w:val="22"/>
              </w:rPr>
            </w:pPr>
          </w:p>
        </w:tc>
        <w:tc>
          <w:tcPr>
            <w:tcW w:w="649" w:type="dxa"/>
            <w:shd w:val="clear" w:color="auto" w:fill="auto"/>
            <w:vAlign w:val="center"/>
          </w:tcPr>
          <w:p>
            <w:pPr>
              <w:rPr>
                <w:rFonts w:ascii="宋体" w:hAnsi="宋体" w:eastAsia="宋体" w:cs="宋体"/>
                <w:color w:val="000000"/>
                <w:sz w:val="22"/>
                <w:szCs w:val="22"/>
              </w:rPr>
            </w:pPr>
          </w:p>
        </w:tc>
        <w:tc>
          <w:tcPr>
            <w:tcW w:w="240" w:type="dxa"/>
            <w:gridSpan w:val="2"/>
            <w:shd w:val="clear" w:color="auto" w:fill="auto"/>
            <w:vAlign w:val="center"/>
          </w:tcPr>
          <w:p>
            <w:pPr>
              <w:rPr>
                <w:rFonts w:ascii="宋体" w:hAnsi="宋体" w:eastAsia="宋体" w:cs="宋体"/>
                <w:color w:val="000000"/>
                <w:sz w:val="22"/>
                <w:szCs w:val="22"/>
              </w:rPr>
            </w:pPr>
          </w:p>
        </w:tc>
        <w:tc>
          <w:tcPr>
            <w:tcW w:w="310" w:type="dxa"/>
            <w:gridSpan w:val="3"/>
            <w:shd w:val="clear" w:color="auto" w:fill="auto"/>
            <w:vAlign w:val="center"/>
          </w:tcPr>
          <w:p>
            <w:pPr>
              <w:rPr>
                <w:rFonts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shd w:val="clear" w:color="auto" w:fill="C5D9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标准展位价格（元人民币/㎡）</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参展提示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展位类型</w:t>
            </w:r>
          </w:p>
        </w:tc>
        <w:tc>
          <w:tcPr>
            <w:tcW w:w="885"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国内企业</w:t>
            </w:r>
          </w:p>
        </w:tc>
        <w:tc>
          <w:tcPr>
            <w:tcW w:w="1328"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合（外）资企业</w:t>
            </w:r>
          </w:p>
        </w:tc>
        <w:tc>
          <w:tcPr>
            <w:tcW w:w="1479" w:type="dxa"/>
            <w:gridSpan w:val="2"/>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展位尺寸(长×宽)</w:t>
            </w:r>
          </w:p>
        </w:tc>
        <w:tc>
          <w:tcPr>
            <w:tcW w:w="578" w:type="dxa"/>
            <w:gridSpan w:val="2"/>
            <w:shd w:val="clear" w:color="auto" w:fill="auto"/>
            <w:vAlign w:val="center"/>
          </w:tcPr>
          <w:p>
            <w:pPr>
              <w:rPr>
                <w:rFonts w:ascii="宋体" w:hAnsi="宋体" w:eastAsia="宋体" w:cs="宋体"/>
                <w:color w:val="000000"/>
                <w:sz w:val="22"/>
                <w:szCs w:val="22"/>
              </w:rPr>
            </w:pPr>
          </w:p>
        </w:tc>
        <w:tc>
          <w:tcPr>
            <w:tcW w:w="50" w:type="dxa"/>
            <w:shd w:val="clear" w:color="auto" w:fill="auto"/>
            <w:vAlign w:val="center"/>
          </w:tcPr>
          <w:p>
            <w:pPr>
              <w:widowControl/>
              <w:jc w:val="left"/>
              <w:textAlignment w:val="center"/>
              <w:rPr>
                <w:rFonts w:ascii="宋体" w:hAnsi="宋体" w:eastAsia="宋体" w:cs="宋体"/>
                <w:b/>
                <w:color w:val="000000"/>
                <w:sz w:val="16"/>
                <w:szCs w:val="16"/>
              </w:rPr>
            </w:pPr>
          </w:p>
        </w:tc>
        <w:tc>
          <w:tcPr>
            <w:tcW w:w="4936" w:type="dxa"/>
            <w:gridSpan w:val="17"/>
            <w:shd w:val="clear" w:color="auto" w:fill="auto"/>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rPr>
              <w:t>1、参展商申请展位后请在3个工作日内将展位费用电汇到大会的指定账号。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9㎡精装修展位</w:t>
            </w:r>
          </w:p>
        </w:tc>
        <w:tc>
          <w:tcPr>
            <w:tcW w:w="885"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23800</w:t>
            </w:r>
          </w:p>
        </w:tc>
        <w:tc>
          <w:tcPr>
            <w:tcW w:w="1328"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40000</w:t>
            </w:r>
          </w:p>
        </w:tc>
        <w:tc>
          <w:tcPr>
            <w:tcW w:w="1479" w:type="dxa"/>
            <w:gridSpan w:val="2"/>
            <w:shd w:val="clear" w:color="auto" w:fill="auto"/>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3m×3m=9㎡</w:t>
            </w:r>
          </w:p>
        </w:tc>
        <w:tc>
          <w:tcPr>
            <w:tcW w:w="578" w:type="dxa"/>
            <w:gridSpan w:val="2"/>
            <w:shd w:val="clear" w:color="auto" w:fill="auto"/>
            <w:vAlign w:val="center"/>
          </w:tcPr>
          <w:p>
            <w:pPr>
              <w:rPr>
                <w:rFonts w:ascii="宋体" w:hAnsi="宋体" w:eastAsia="宋体" w:cs="宋体"/>
                <w:color w:val="000000"/>
                <w:sz w:val="22"/>
                <w:szCs w:val="22"/>
              </w:rPr>
            </w:pPr>
          </w:p>
        </w:tc>
        <w:tc>
          <w:tcPr>
            <w:tcW w:w="50" w:type="dxa"/>
            <w:vMerge w:val="restart"/>
            <w:shd w:val="clear" w:color="auto" w:fill="auto"/>
          </w:tcPr>
          <w:p>
            <w:pPr>
              <w:widowControl/>
              <w:jc w:val="left"/>
              <w:textAlignment w:val="top"/>
              <w:rPr>
                <w:rFonts w:ascii="宋体" w:hAnsi="宋体" w:eastAsia="宋体" w:cs="宋体"/>
                <w:b/>
                <w:color w:val="000000"/>
                <w:sz w:val="16"/>
                <w:szCs w:val="16"/>
              </w:rPr>
            </w:pPr>
          </w:p>
        </w:tc>
        <w:tc>
          <w:tcPr>
            <w:tcW w:w="4936" w:type="dxa"/>
            <w:gridSpan w:val="17"/>
            <w:vMerge w:val="restart"/>
            <w:shd w:val="clear" w:color="auto" w:fill="auto"/>
          </w:tcPr>
          <w:p>
            <w:pPr>
              <w:rPr>
                <w:rFonts w:cs="Arial" w:asciiTheme="minorEastAsia" w:hAnsiTheme="minorEastAsia"/>
                <w:sz w:val="11"/>
                <w:szCs w:val="11"/>
              </w:rPr>
            </w:pPr>
            <w:r>
              <w:rPr>
                <w:rFonts w:hint="eastAsia" w:cs="Arial" w:asciiTheme="minorEastAsia" w:hAnsiTheme="minorEastAsia"/>
                <w:sz w:val="11"/>
                <w:szCs w:val="11"/>
              </w:rPr>
              <w:t>2、如参展商中途退展，所付款项概不退还，展会召开参展单位不得以其他任何理由提出异议。</w:t>
            </w:r>
          </w:p>
          <w:p>
            <w:pPr>
              <w:rPr>
                <w:rFonts w:cs="Arial" w:asciiTheme="minorEastAsia" w:hAnsiTheme="minorEastAsia"/>
                <w:sz w:val="11"/>
                <w:szCs w:val="11"/>
              </w:rPr>
            </w:pPr>
            <w:r>
              <w:rPr>
                <w:rFonts w:hint="eastAsia" w:cs="Arial" w:asciiTheme="minorEastAsia" w:hAnsiTheme="minorEastAsia"/>
                <w:sz w:val="11"/>
                <w:szCs w:val="11"/>
              </w:rPr>
              <w:t>3.如因不可抗力因素或不以组织方主观意志为转移的因素及其它原因等延期举办此次展览会，则组织方有权要求参展方继续参展，且不承担退还参展方已付费用的责任。</w:t>
            </w:r>
          </w:p>
          <w:p>
            <w:pPr>
              <w:rPr>
                <w:rFonts w:cs="Arial" w:asciiTheme="minorEastAsia" w:hAnsiTheme="minorEastAsia"/>
                <w:sz w:val="11"/>
                <w:szCs w:val="11"/>
              </w:rPr>
            </w:pPr>
            <w:r>
              <w:rPr>
                <w:rFonts w:hint="eastAsia" w:cs="Arial" w:asciiTheme="minorEastAsia" w:hAnsiTheme="minorEastAsia"/>
                <w:sz w:val="11"/>
                <w:szCs w:val="11"/>
              </w:rPr>
              <w:t>4.参展产品和宣传资料不侵犯他人知识产权，如发生侵权纠纷，自行承担全部法律责任。</w:t>
            </w:r>
          </w:p>
          <w:p>
            <w:pPr>
              <w:rPr>
                <w:rFonts w:cs="Arial" w:asciiTheme="minorEastAsia" w:hAnsiTheme="minorEastAsia"/>
                <w:sz w:val="11"/>
                <w:szCs w:val="11"/>
              </w:rPr>
            </w:pPr>
            <w:r>
              <w:rPr>
                <w:rFonts w:hint="eastAsia" w:ascii="宋体" w:hAnsi="宋体" w:eastAsia="宋体"/>
                <w:sz w:val="13"/>
                <w:szCs w:val="13"/>
              </w:rPr>
              <w:t>5、保证大会整体形象，组委会保留调整部分参展商展位的最终权力。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9㎡标准展位</w:t>
            </w:r>
          </w:p>
        </w:tc>
        <w:tc>
          <w:tcPr>
            <w:tcW w:w="885"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16800</w:t>
            </w:r>
          </w:p>
        </w:tc>
        <w:tc>
          <w:tcPr>
            <w:tcW w:w="1328" w:type="dxa"/>
            <w:gridSpan w:val="3"/>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40000</w:t>
            </w:r>
          </w:p>
        </w:tc>
        <w:tc>
          <w:tcPr>
            <w:tcW w:w="1479" w:type="dxa"/>
            <w:gridSpan w:val="2"/>
            <w:shd w:val="clear" w:color="auto" w:fill="auto"/>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3m×3m=9㎡</w:t>
            </w:r>
          </w:p>
        </w:tc>
        <w:tc>
          <w:tcPr>
            <w:tcW w:w="578" w:type="dxa"/>
            <w:gridSpan w:val="2"/>
            <w:shd w:val="clear" w:color="auto" w:fill="auto"/>
            <w:vAlign w:val="center"/>
          </w:tcPr>
          <w:p>
            <w:pPr>
              <w:rPr>
                <w:rFonts w:ascii="宋体" w:hAnsi="宋体" w:eastAsia="宋体" w:cs="宋体"/>
                <w:color w:val="000000"/>
                <w:sz w:val="22"/>
                <w:szCs w:val="22"/>
              </w:rPr>
            </w:pPr>
          </w:p>
        </w:tc>
        <w:tc>
          <w:tcPr>
            <w:tcW w:w="50" w:type="dxa"/>
            <w:vMerge w:val="continue"/>
            <w:shd w:val="clear" w:color="auto" w:fill="auto"/>
          </w:tcPr>
          <w:p>
            <w:pPr>
              <w:jc w:val="left"/>
              <w:rPr>
                <w:rFonts w:ascii="宋体" w:hAnsi="宋体" w:eastAsia="宋体" w:cs="宋体"/>
                <w:b/>
                <w:color w:val="000000"/>
                <w:sz w:val="16"/>
                <w:szCs w:val="16"/>
              </w:rPr>
            </w:pPr>
          </w:p>
        </w:tc>
        <w:tc>
          <w:tcPr>
            <w:tcW w:w="4936" w:type="dxa"/>
            <w:gridSpan w:val="17"/>
            <w:vMerge w:val="continue"/>
            <w:shd w:val="clear" w:color="auto" w:fill="auto"/>
          </w:tcPr>
          <w:p>
            <w:pPr>
              <w:jc w:val="left"/>
              <w:rPr>
                <w:rFonts w:ascii="宋体" w:hAnsi="宋体" w:eastAsia="宋体" w:cs="宋体"/>
                <w:color w:val="00000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rPr>
                <w:rFonts w:ascii="宋体" w:hAnsi="宋体" w:eastAsia="宋体" w:cs="宋体"/>
                <w:color w:val="000000"/>
                <w:sz w:val="15"/>
                <w:szCs w:val="15"/>
              </w:rPr>
            </w:pPr>
          </w:p>
        </w:tc>
        <w:tc>
          <w:tcPr>
            <w:tcW w:w="885" w:type="dxa"/>
            <w:gridSpan w:val="3"/>
            <w:shd w:val="clear" w:color="auto" w:fill="auto"/>
            <w:vAlign w:val="center"/>
          </w:tcPr>
          <w:p>
            <w:pPr>
              <w:rPr>
                <w:rFonts w:ascii="宋体" w:hAnsi="宋体" w:eastAsia="宋体" w:cs="宋体"/>
                <w:color w:val="000000"/>
                <w:sz w:val="15"/>
                <w:szCs w:val="15"/>
              </w:rPr>
            </w:pPr>
          </w:p>
        </w:tc>
        <w:tc>
          <w:tcPr>
            <w:tcW w:w="2807" w:type="dxa"/>
            <w:gridSpan w:val="5"/>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sz w:val="16"/>
                <w:szCs w:val="16"/>
              </w:rPr>
              <w:t>注：双开口展位加收20%</w:t>
            </w:r>
          </w:p>
        </w:tc>
        <w:tc>
          <w:tcPr>
            <w:tcW w:w="578" w:type="dxa"/>
            <w:gridSpan w:val="2"/>
            <w:shd w:val="clear" w:color="auto" w:fill="auto"/>
            <w:vAlign w:val="center"/>
          </w:tcPr>
          <w:p>
            <w:pPr>
              <w:rPr>
                <w:rFonts w:ascii="宋体" w:hAnsi="宋体" w:eastAsia="宋体" w:cs="宋体"/>
                <w:color w:val="000000"/>
                <w:sz w:val="22"/>
                <w:szCs w:val="22"/>
              </w:rPr>
            </w:pPr>
          </w:p>
        </w:tc>
        <w:tc>
          <w:tcPr>
            <w:tcW w:w="50" w:type="dxa"/>
            <w:vMerge w:val="continue"/>
            <w:shd w:val="clear" w:color="auto" w:fill="auto"/>
          </w:tcPr>
          <w:p>
            <w:pPr>
              <w:jc w:val="left"/>
              <w:rPr>
                <w:rFonts w:ascii="宋体" w:hAnsi="宋体" w:eastAsia="宋体" w:cs="宋体"/>
                <w:b/>
                <w:color w:val="000000"/>
                <w:sz w:val="16"/>
                <w:szCs w:val="16"/>
              </w:rPr>
            </w:pPr>
          </w:p>
        </w:tc>
        <w:tc>
          <w:tcPr>
            <w:tcW w:w="4936" w:type="dxa"/>
            <w:gridSpan w:val="17"/>
            <w:vMerge w:val="continue"/>
            <w:shd w:val="clear" w:color="auto" w:fill="auto"/>
          </w:tcPr>
          <w:p>
            <w:pPr>
              <w:jc w:val="left"/>
              <w:rPr>
                <w:rFonts w:ascii="宋体" w:hAnsi="宋体" w:eastAsia="宋体" w:cs="宋体"/>
                <w:color w:val="00000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rPr>
                <w:rFonts w:ascii="宋体" w:hAnsi="宋体" w:eastAsia="宋体" w:cs="宋体"/>
                <w:color w:val="000000"/>
                <w:sz w:val="22"/>
                <w:szCs w:val="22"/>
              </w:rPr>
            </w:pPr>
          </w:p>
        </w:tc>
        <w:tc>
          <w:tcPr>
            <w:tcW w:w="885" w:type="dxa"/>
            <w:gridSpan w:val="3"/>
            <w:shd w:val="clear" w:color="auto" w:fill="auto"/>
            <w:vAlign w:val="center"/>
          </w:tcPr>
          <w:p>
            <w:pPr>
              <w:rPr>
                <w:rFonts w:ascii="宋体" w:hAnsi="宋体" w:eastAsia="宋体" w:cs="宋体"/>
                <w:color w:val="000000"/>
                <w:sz w:val="22"/>
                <w:szCs w:val="22"/>
              </w:rPr>
            </w:pPr>
          </w:p>
        </w:tc>
        <w:tc>
          <w:tcPr>
            <w:tcW w:w="1328" w:type="dxa"/>
            <w:gridSpan w:val="3"/>
            <w:shd w:val="clear" w:color="auto" w:fill="auto"/>
            <w:vAlign w:val="center"/>
          </w:tcPr>
          <w:p>
            <w:pPr>
              <w:rPr>
                <w:rFonts w:ascii="宋体" w:hAnsi="宋体" w:eastAsia="宋体" w:cs="宋体"/>
                <w:color w:val="000000"/>
                <w:sz w:val="22"/>
                <w:szCs w:val="22"/>
              </w:rPr>
            </w:pPr>
          </w:p>
        </w:tc>
        <w:tc>
          <w:tcPr>
            <w:tcW w:w="1479" w:type="dxa"/>
            <w:gridSpan w:val="2"/>
            <w:shd w:val="clear" w:color="auto" w:fill="auto"/>
            <w:vAlign w:val="center"/>
          </w:tcPr>
          <w:p>
            <w:pPr>
              <w:rPr>
                <w:rFonts w:ascii="宋体" w:hAnsi="宋体" w:eastAsia="宋体" w:cs="宋体"/>
                <w:color w:val="000000"/>
                <w:sz w:val="22"/>
                <w:szCs w:val="22"/>
              </w:rPr>
            </w:pPr>
          </w:p>
        </w:tc>
        <w:tc>
          <w:tcPr>
            <w:tcW w:w="578" w:type="dxa"/>
            <w:gridSpan w:val="2"/>
            <w:shd w:val="clear" w:color="auto" w:fill="auto"/>
            <w:vAlign w:val="center"/>
          </w:tcPr>
          <w:p>
            <w:pPr>
              <w:rPr>
                <w:rFonts w:ascii="宋体" w:hAnsi="宋体" w:eastAsia="宋体" w:cs="宋体"/>
                <w:color w:val="000000"/>
                <w:sz w:val="22"/>
                <w:szCs w:val="22"/>
              </w:rPr>
            </w:pPr>
          </w:p>
        </w:tc>
        <w:tc>
          <w:tcPr>
            <w:tcW w:w="50" w:type="dxa"/>
            <w:vMerge w:val="continue"/>
            <w:shd w:val="clear" w:color="auto" w:fill="auto"/>
          </w:tcPr>
          <w:p>
            <w:pPr>
              <w:jc w:val="left"/>
              <w:rPr>
                <w:rFonts w:ascii="宋体" w:hAnsi="宋体" w:eastAsia="宋体" w:cs="宋体"/>
                <w:b/>
                <w:color w:val="000000"/>
                <w:sz w:val="16"/>
                <w:szCs w:val="16"/>
              </w:rPr>
            </w:pPr>
          </w:p>
        </w:tc>
        <w:tc>
          <w:tcPr>
            <w:tcW w:w="4936" w:type="dxa"/>
            <w:gridSpan w:val="17"/>
            <w:vMerge w:val="continue"/>
            <w:shd w:val="clear" w:color="auto" w:fill="auto"/>
          </w:tcPr>
          <w:p>
            <w:pPr>
              <w:jc w:val="left"/>
              <w:rPr>
                <w:rFonts w:ascii="宋体" w:hAnsi="宋体" w:eastAsia="宋体" w:cs="宋体"/>
                <w:color w:val="00000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展位说明</w:t>
            </w:r>
          </w:p>
        </w:tc>
        <w:tc>
          <w:tcPr>
            <w:tcW w:w="578" w:type="dxa"/>
            <w:gridSpan w:val="2"/>
            <w:shd w:val="clear" w:color="auto" w:fill="auto"/>
            <w:vAlign w:val="center"/>
          </w:tcPr>
          <w:p>
            <w:pPr>
              <w:rPr>
                <w:rFonts w:ascii="宋体" w:hAnsi="宋体" w:eastAsia="宋体" w:cs="宋体"/>
                <w:color w:val="000000"/>
                <w:sz w:val="22"/>
                <w:szCs w:val="22"/>
              </w:rPr>
            </w:pPr>
          </w:p>
        </w:tc>
        <w:tc>
          <w:tcPr>
            <w:tcW w:w="50" w:type="dxa"/>
            <w:vMerge w:val="continue"/>
            <w:shd w:val="clear" w:color="auto" w:fill="auto"/>
          </w:tcPr>
          <w:p>
            <w:pPr>
              <w:jc w:val="left"/>
              <w:rPr>
                <w:rFonts w:ascii="宋体" w:hAnsi="宋体" w:eastAsia="宋体" w:cs="宋体"/>
                <w:b/>
                <w:color w:val="000000"/>
                <w:sz w:val="16"/>
                <w:szCs w:val="16"/>
              </w:rPr>
            </w:pPr>
          </w:p>
        </w:tc>
        <w:tc>
          <w:tcPr>
            <w:tcW w:w="4936" w:type="dxa"/>
            <w:gridSpan w:val="17"/>
            <w:vMerge w:val="continue"/>
            <w:shd w:val="clear" w:color="auto" w:fill="auto"/>
          </w:tcPr>
          <w:p>
            <w:pPr>
              <w:jc w:val="left"/>
              <w:rPr>
                <w:rFonts w:ascii="宋体" w:hAnsi="宋体" w:eastAsia="宋体" w:cs="宋体"/>
                <w:color w:val="00000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vMerge w:val="restart"/>
            <w:shd w:val="clear" w:color="auto" w:fill="auto"/>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★光地展位：指除室内标准展位以外所有展位均为光地，此展位不提供任何装饰及电源，参展商须自行设计并搭建展台。</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★展位规划：标准展位的申请主要是依据展品类型及报名先后顺序进行划分。特装展位的申请主要是依据展品类型、报名顺序、参展尺寸、设备重量等多因素进行划分。</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★室内光地展位起租面积为36㎡，室外光地展位起租面积为100㎡。</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★参展商在获得展位后不得将展位全部或部分转租、转让给第三方。</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★展馆地面承重5000Kg/㎡。进货门高6m，宽6m。</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★展位位置及参展面积须经参展商与组委会共同确认后方有效。</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展位费用*</w:t>
            </w:r>
            <w:r>
              <w:rPr>
                <w:rFonts w:hint="eastAsia" w:ascii="黑体" w:hAnsi="宋体" w:eastAsia="黑体" w:cs="黑体"/>
                <w:color w:val="FFFFFF"/>
                <w:kern w:val="0"/>
                <w:sz w:val="22"/>
                <w:szCs w:val="22"/>
              </w:rPr>
              <w:fldChar w:fldCharType="begin"/>
            </w:r>
            <w:r>
              <w:rPr>
                <w:rFonts w:hint="eastAsia" w:ascii="黑体" w:hAnsi="宋体" w:eastAsia="黑体" w:cs="黑体"/>
                <w:color w:val="FFFFFF"/>
                <w:kern w:val="0"/>
                <w:sz w:val="22"/>
                <w:szCs w:val="22"/>
              </w:rPr>
              <w:instrText xml:space="preserve">INCLUDEPICTURE \d "C:\\DOCUME~1\\ADMINI~1\\LOCALS~1\\Temp\\ksohtml\\clip_image9.png" \* MERGEFORMATINET </w:instrText>
            </w:r>
            <w:r>
              <w:rPr>
                <w:rFonts w:hint="eastAsia" w:ascii="黑体" w:hAnsi="宋体" w:eastAsia="黑体" w:cs="黑体"/>
                <w:color w:val="FFFFFF"/>
                <w:kern w:val="0"/>
                <w:sz w:val="22"/>
                <w:szCs w:val="22"/>
              </w:rPr>
              <w:fldChar w:fldCharType="separate"/>
            </w:r>
            <w:r>
              <w:rPr>
                <w:rFonts w:hint="eastAsia" w:ascii="黑体" w:hAnsi="宋体" w:eastAsia="黑体" w:cs="黑体"/>
                <w:color w:val="FFFFFF"/>
                <w:kern w:val="0"/>
                <w:sz w:val="22"/>
                <w:szCs w:val="22"/>
              </w:rPr>
              <w:drawing>
                <wp:inline distT="0" distB="0" distL="114300" distR="114300">
                  <wp:extent cx="3505200" cy="285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5"/>
                          <a:stretch>
                            <a:fillRect/>
                          </a:stretch>
                        </pic:blipFill>
                        <pic:spPr>
                          <a:xfrm>
                            <a:off x="0" y="0"/>
                            <a:ext cx="3505200" cy="28575"/>
                          </a:xfrm>
                          <a:prstGeom prst="rect">
                            <a:avLst/>
                          </a:prstGeom>
                          <a:noFill/>
                          <a:ln w="9525">
                            <a:noFill/>
                          </a:ln>
                        </pic:spPr>
                      </pic:pic>
                    </a:graphicData>
                  </a:graphic>
                </wp:inline>
              </w:drawing>
            </w:r>
            <w:r>
              <w:rPr>
                <w:rFonts w:hint="eastAsia" w:ascii="黑体" w:hAnsi="宋体" w:eastAsia="黑体" w:cs="黑体"/>
                <w:color w:val="FFFFFF"/>
                <w:kern w:val="0"/>
                <w:sz w:val="22"/>
                <w:szCs w:val="22"/>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shd w:val="clear" w:color="auto" w:fill="auto"/>
            <w:vAlign w:val="center"/>
          </w:tcPr>
          <w:p>
            <w:pPr>
              <w:rPr>
                <w:rFonts w:ascii="宋体" w:hAnsi="宋体" w:eastAsia="宋体" w:cs="宋体"/>
                <w:color w:val="000000"/>
                <w:sz w:val="22"/>
                <w:szCs w:val="22"/>
              </w:rPr>
            </w:pPr>
          </w:p>
        </w:tc>
        <w:tc>
          <w:tcPr>
            <w:tcW w:w="1340" w:type="dxa"/>
            <w:gridSpan w:val="5"/>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展位号</w:t>
            </w:r>
          </w:p>
        </w:tc>
        <w:tc>
          <w:tcPr>
            <w:tcW w:w="791" w:type="dxa"/>
            <w:gridSpan w:val="2"/>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面积㎡</w:t>
            </w:r>
          </w:p>
        </w:tc>
        <w:tc>
          <w:tcPr>
            <w:tcW w:w="1512" w:type="dxa"/>
            <w:gridSpan w:val="4"/>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费用标准</w:t>
            </w:r>
          </w:p>
        </w:tc>
        <w:tc>
          <w:tcPr>
            <w:tcW w:w="1343" w:type="dxa"/>
            <w:gridSpan w:val="7"/>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费用小计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shd w:val="clear" w:color="auto" w:fill="auto"/>
            <w:vAlign w:val="center"/>
          </w:tcPr>
          <w:p>
            <w:pPr>
              <w:rPr>
                <w:rFonts w:ascii="宋体" w:hAnsi="宋体" w:eastAsia="宋体" w:cs="宋体"/>
                <w:color w:val="000000"/>
                <w:sz w:val="22"/>
                <w:szCs w:val="22"/>
              </w:rPr>
            </w:pPr>
          </w:p>
        </w:tc>
        <w:tc>
          <w:tcPr>
            <w:tcW w:w="1340" w:type="dxa"/>
            <w:gridSpan w:val="5"/>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6"/>
                <w:szCs w:val="16"/>
              </w:rPr>
              <w:t>|室内光地|</w:t>
            </w:r>
          </w:p>
        </w:tc>
        <w:tc>
          <w:tcPr>
            <w:tcW w:w="791" w:type="dxa"/>
            <w:gridSpan w:val="2"/>
            <w:shd w:val="clear" w:color="auto" w:fill="auto"/>
            <w:vAlign w:val="center"/>
          </w:tcPr>
          <w:p>
            <w:pPr>
              <w:rPr>
                <w:rFonts w:ascii="宋体" w:hAnsi="宋体" w:eastAsia="宋体" w:cs="宋体"/>
                <w:color w:val="000000"/>
                <w:sz w:val="18"/>
                <w:szCs w:val="18"/>
              </w:rPr>
            </w:pPr>
          </w:p>
        </w:tc>
        <w:tc>
          <w:tcPr>
            <w:tcW w:w="1512" w:type="dxa"/>
            <w:gridSpan w:val="4"/>
            <w:shd w:val="clear" w:color="auto" w:fill="auto"/>
            <w:vAlign w:val="center"/>
          </w:tcPr>
          <w:p>
            <w:pPr>
              <w:rPr>
                <w:rFonts w:ascii="宋体" w:hAnsi="宋体" w:eastAsia="宋体" w:cs="宋体"/>
                <w:color w:val="000000"/>
                <w:sz w:val="18"/>
                <w:szCs w:val="18"/>
              </w:rPr>
            </w:pPr>
          </w:p>
        </w:tc>
        <w:tc>
          <w:tcPr>
            <w:tcW w:w="1343" w:type="dxa"/>
            <w:gridSpan w:val="7"/>
            <w:shd w:val="clear" w:color="auto" w:fill="auto"/>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shd w:val="clear" w:color="auto" w:fill="auto"/>
            <w:vAlign w:val="center"/>
          </w:tcPr>
          <w:p>
            <w:pPr>
              <w:rPr>
                <w:rFonts w:ascii="宋体" w:hAnsi="宋体" w:eastAsia="宋体" w:cs="宋体"/>
                <w:color w:val="000000"/>
                <w:sz w:val="22"/>
                <w:szCs w:val="22"/>
              </w:rPr>
            </w:pPr>
          </w:p>
        </w:tc>
        <w:tc>
          <w:tcPr>
            <w:tcW w:w="1340" w:type="dxa"/>
            <w:gridSpan w:val="5"/>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|精装修展位|</w:t>
            </w:r>
          </w:p>
        </w:tc>
        <w:tc>
          <w:tcPr>
            <w:tcW w:w="791" w:type="dxa"/>
            <w:gridSpan w:val="2"/>
            <w:shd w:val="clear" w:color="auto" w:fill="auto"/>
            <w:vAlign w:val="center"/>
          </w:tcPr>
          <w:p>
            <w:pPr>
              <w:rPr>
                <w:rFonts w:ascii="宋体" w:hAnsi="宋体" w:eastAsia="宋体" w:cs="宋体"/>
                <w:color w:val="000000"/>
                <w:sz w:val="16"/>
                <w:szCs w:val="16"/>
              </w:rPr>
            </w:pPr>
          </w:p>
        </w:tc>
        <w:tc>
          <w:tcPr>
            <w:tcW w:w="1512" w:type="dxa"/>
            <w:gridSpan w:val="4"/>
            <w:shd w:val="clear" w:color="auto" w:fill="auto"/>
            <w:vAlign w:val="center"/>
          </w:tcPr>
          <w:p>
            <w:pPr>
              <w:rPr>
                <w:rFonts w:ascii="宋体" w:hAnsi="宋体" w:eastAsia="宋体" w:cs="宋体"/>
                <w:color w:val="000000"/>
                <w:sz w:val="16"/>
                <w:szCs w:val="16"/>
              </w:rPr>
            </w:pPr>
          </w:p>
        </w:tc>
        <w:tc>
          <w:tcPr>
            <w:tcW w:w="1343" w:type="dxa"/>
            <w:gridSpan w:val="7"/>
            <w:shd w:val="clear" w:color="auto" w:fill="auto"/>
            <w:vAlign w:val="center"/>
          </w:tcPr>
          <w:p>
            <w:pPr>
              <w:jc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shd w:val="clear" w:color="auto" w:fill="auto"/>
            <w:vAlign w:val="center"/>
          </w:tcPr>
          <w:p>
            <w:pPr>
              <w:rPr>
                <w:rFonts w:ascii="宋体" w:hAnsi="宋体" w:eastAsia="宋体" w:cs="宋体"/>
                <w:color w:val="000000"/>
                <w:sz w:val="22"/>
                <w:szCs w:val="22"/>
              </w:rPr>
            </w:pPr>
          </w:p>
        </w:tc>
        <w:tc>
          <w:tcPr>
            <w:tcW w:w="1340" w:type="dxa"/>
            <w:gridSpan w:val="5"/>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|标准展位|</w:t>
            </w:r>
          </w:p>
        </w:tc>
        <w:tc>
          <w:tcPr>
            <w:tcW w:w="791" w:type="dxa"/>
            <w:gridSpan w:val="2"/>
            <w:shd w:val="clear" w:color="auto" w:fill="auto"/>
            <w:vAlign w:val="center"/>
          </w:tcPr>
          <w:p>
            <w:pPr>
              <w:rPr>
                <w:rFonts w:ascii="宋体" w:hAnsi="宋体" w:eastAsia="宋体" w:cs="宋体"/>
                <w:color w:val="000000"/>
                <w:sz w:val="16"/>
                <w:szCs w:val="16"/>
              </w:rPr>
            </w:pPr>
          </w:p>
        </w:tc>
        <w:tc>
          <w:tcPr>
            <w:tcW w:w="1512" w:type="dxa"/>
            <w:gridSpan w:val="4"/>
            <w:shd w:val="clear" w:color="auto" w:fill="auto"/>
            <w:vAlign w:val="center"/>
          </w:tcPr>
          <w:p>
            <w:pPr>
              <w:rPr>
                <w:rFonts w:ascii="宋体" w:hAnsi="宋体" w:eastAsia="宋体" w:cs="宋体"/>
                <w:color w:val="000000"/>
                <w:sz w:val="16"/>
                <w:szCs w:val="16"/>
              </w:rPr>
            </w:pPr>
          </w:p>
        </w:tc>
        <w:tc>
          <w:tcPr>
            <w:tcW w:w="1343" w:type="dxa"/>
            <w:gridSpan w:val="7"/>
            <w:shd w:val="clear" w:color="auto" w:fill="auto"/>
            <w:vAlign w:val="center"/>
          </w:tcPr>
          <w:p>
            <w:pPr>
              <w:jc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7"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shd w:val="clear" w:color="auto" w:fill="auto"/>
            <w:vAlign w:val="center"/>
          </w:tcPr>
          <w:p>
            <w:pPr>
              <w:rPr>
                <w:rFonts w:ascii="宋体" w:hAnsi="宋体" w:eastAsia="宋体" w:cs="宋体"/>
                <w:color w:val="000000"/>
                <w:sz w:val="22"/>
                <w:szCs w:val="22"/>
              </w:rPr>
            </w:pPr>
          </w:p>
        </w:tc>
        <w:tc>
          <w:tcPr>
            <w:tcW w:w="1340" w:type="dxa"/>
            <w:gridSpan w:val="5"/>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展位费合计（元）</w:t>
            </w:r>
          </w:p>
        </w:tc>
        <w:tc>
          <w:tcPr>
            <w:tcW w:w="3646" w:type="dxa"/>
            <w:gridSpan w:val="13"/>
            <w:shd w:val="clear" w:color="auto" w:fill="auto"/>
            <w:vAlign w:val="center"/>
          </w:tcPr>
          <w:p>
            <w:pPr>
              <w:jc w:val="lef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shd w:val="clear" w:color="auto" w:fill="auto"/>
            <w:vAlign w:val="center"/>
          </w:tcPr>
          <w:p>
            <w:pPr>
              <w:rPr>
                <w:rFonts w:ascii="宋体" w:hAnsi="宋体" w:eastAsia="宋体" w:cs="宋体"/>
                <w:color w:val="000000"/>
                <w:sz w:val="22"/>
                <w:szCs w:val="22"/>
              </w:rPr>
            </w:pPr>
          </w:p>
        </w:tc>
        <w:tc>
          <w:tcPr>
            <w:tcW w:w="1340" w:type="dxa"/>
            <w:gridSpan w:val="5"/>
            <w:shd w:val="clear" w:color="auto" w:fill="auto"/>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sz w:val="16"/>
                <w:szCs w:val="16"/>
              </w:rPr>
              <w:t>|</w:t>
            </w:r>
            <w:r>
              <w:rPr>
                <w:rFonts w:hint="eastAsia" w:ascii="宋体" w:hAnsi="宋体" w:eastAsia="宋体" w:cs="宋体"/>
                <w:color w:val="000000"/>
                <w:sz w:val="16"/>
                <w:szCs w:val="16"/>
              </w:rPr>
              <w:t>选中展位</w:t>
            </w:r>
            <w:r>
              <w:rPr>
                <w:rFonts w:ascii="宋体" w:hAnsi="宋体" w:eastAsia="宋体" w:cs="宋体"/>
                <w:color w:val="000000"/>
                <w:sz w:val="16"/>
                <w:szCs w:val="16"/>
              </w:rPr>
              <w:t>|</w:t>
            </w:r>
          </w:p>
        </w:tc>
        <w:tc>
          <w:tcPr>
            <w:tcW w:w="3646" w:type="dxa"/>
            <w:gridSpan w:val="13"/>
            <w:shd w:val="clear" w:color="auto" w:fill="auto"/>
            <w:vAlign w:val="center"/>
          </w:tcPr>
          <w:p>
            <w:pPr>
              <w:jc w:val="lef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vMerge w:val="continue"/>
            <w:shd w:val="clear" w:color="auto" w:fill="auto"/>
            <w:vAlign w:val="center"/>
          </w:tcPr>
          <w:p>
            <w:pPr>
              <w:jc w:val="left"/>
              <w:rPr>
                <w:rFonts w:ascii="宋体" w:hAnsi="宋体" w:eastAsia="宋体" w:cs="宋体"/>
                <w:color w:val="000000"/>
                <w:sz w:val="16"/>
                <w:szCs w:val="16"/>
              </w:rPr>
            </w:pP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技术交流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404040"/>
          </w:tcPr>
          <w:p>
            <w:pPr>
              <w:widowControl/>
              <w:jc w:val="left"/>
              <w:textAlignment w:val="top"/>
              <w:rPr>
                <w:rFonts w:ascii="黑体" w:hAnsi="宋体" w:eastAsia="黑体" w:cs="黑体"/>
                <w:color w:val="FFFFFF"/>
                <w:sz w:val="22"/>
                <w:szCs w:val="22"/>
              </w:rPr>
            </w:pPr>
            <w:r>
              <w:rPr>
                <w:rFonts w:hint="eastAsia" w:ascii="黑体" w:hAnsi="宋体" w:eastAsia="黑体" w:cs="黑体"/>
                <w:color w:val="FFFFFF"/>
                <w:kern w:val="0"/>
                <w:sz w:val="22"/>
                <w:szCs w:val="22"/>
              </w:rPr>
              <w:t>收款账号</w:t>
            </w:r>
          </w:p>
        </w:tc>
        <w:tc>
          <w:tcPr>
            <w:tcW w:w="607" w:type="dxa"/>
            <w:gridSpan w:val="2"/>
            <w:shd w:val="clear" w:color="auto" w:fill="404040"/>
          </w:tcPr>
          <w:p>
            <w:pPr>
              <w:rPr>
                <w:rFonts w:ascii="黑体" w:hAnsi="宋体" w:eastAsia="黑体" w:cs="黑体"/>
                <w:color w:val="FFFFFF"/>
                <w:sz w:val="22"/>
                <w:szCs w:val="22"/>
              </w:rPr>
            </w:pPr>
          </w:p>
        </w:tc>
        <w:tc>
          <w:tcPr>
            <w:tcW w:w="753" w:type="dxa"/>
            <w:gridSpan w:val="2"/>
            <w:shd w:val="clear" w:color="auto" w:fill="404040"/>
          </w:tcPr>
          <w:p>
            <w:pPr>
              <w:rPr>
                <w:rFonts w:ascii="黑体" w:hAnsi="宋体" w:eastAsia="黑体" w:cs="黑体"/>
                <w:color w:val="FFFFFF"/>
                <w:sz w:val="22"/>
                <w:szCs w:val="22"/>
              </w:rPr>
            </w:pPr>
          </w:p>
        </w:tc>
        <w:tc>
          <w:tcPr>
            <w:tcW w:w="2332" w:type="dxa"/>
            <w:gridSpan w:val="4"/>
            <w:shd w:val="clear" w:color="auto" w:fill="404040"/>
          </w:tcPr>
          <w:p>
            <w:pPr>
              <w:rPr>
                <w:rFonts w:ascii="黑体" w:hAnsi="宋体" w:eastAsia="黑体" w:cs="黑体"/>
                <w:color w:val="FFFFFF"/>
                <w:sz w:val="22"/>
                <w:szCs w:val="22"/>
              </w:rPr>
            </w:pPr>
          </w:p>
        </w:tc>
        <w:tc>
          <w:tcPr>
            <w:tcW w:w="578" w:type="dxa"/>
            <w:gridSpan w:val="2"/>
            <w:shd w:val="clear" w:color="auto" w:fill="auto"/>
            <w:vAlign w:val="center"/>
          </w:tcPr>
          <w:p>
            <w:pPr>
              <w:rPr>
                <w:rFonts w:ascii="宋体" w:hAnsi="宋体" w:eastAsia="宋体" w:cs="宋体"/>
                <w:color w:val="000000"/>
                <w:sz w:val="22"/>
                <w:szCs w:val="22"/>
              </w:rPr>
            </w:pPr>
          </w:p>
        </w:tc>
        <w:tc>
          <w:tcPr>
            <w:tcW w:w="1340" w:type="dxa"/>
            <w:gridSpan w:val="5"/>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时间</w:t>
            </w:r>
          </w:p>
        </w:tc>
        <w:tc>
          <w:tcPr>
            <w:tcW w:w="791" w:type="dxa"/>
            <w:gridSpan w:val="2"/>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参展商价格</w:t>
            </w:r>
          </w:p>
        </w:tc>
        <w:tc>
          <w:tcPr>
            <w:tcW w:w="1512" w:type="dxa"/>
            <w:gridSpan w:val="4"/>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非参展商价格</w:t>
            </w:r>
          </w:p>
        </w:tc>
        <w:tc>
          <w:tcPr>
            <w:tcW w:w="1343" w:type="dxa"/>
            <w:gridSpan w:val="7"/>
            <w:shd w:val="clear" w:color="auto" w:fill="C5D9F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8"/>
                <w:szCs w:val="18"/>
              </w:rPr>
              <w:t>预订场次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收款单位</w:t>
            </w:r>
          </w:p>
        </w:tc>
        <w:tc>
          <w:tcPr>
            <w:tcW w:w="3692" w:type="dxa"/>
            <w:gridSpan w:val="8"/>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北京华研展览</w:t>
            </w:r>
            <w:r>
              <w:rPr>
                <w:rFonts w:hint="eastAsia" w:ascii="宋体" w:hAnsi="宋体" w:eastAsia="宋体" w:cs="宋体"/>
                <w:color w:val="000000"/>
                <w:kern w:val="0"/>
                <w:sz w:val="18"/>
                <w:szCs w:val="18"/>
              </w:rPr>
              <w:t>有限公司</w:t>
            </w:r>
          </w:p>
        </w:tc>
        <w:tc>
          <w:tcPr>
            <w:tcW w:w="578" w:type="dxa"/>
            <w:gridSpan w:val="2"/>
            <w:shd w:val="clear" w:color="auto" w:fill="auto"/>
            <w:vAlign w:val="center"/>
          </w:tcPr>
          <w:p>
            <w:pPr>
              <w:rPr>
                <w:rFonts w:ascii="宋体" w:hAnsi="宋体" w:eastAsia="宋体" w:cs="宋体"/>
                <w:color w:val="000000"/>
                <w:sz w:val="18"/>
                <w:szCs w:val="18"/>
              </w:rPr>
            </w:pPr>
          </w:p>
        </w:tc>
        <w:tc>
          <w:tcPr>
            <w:tcW w:w="1340" w:type="dxa"/>
            <w:gridSpan w:val="5"/>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6"/>
                <w:szCs w:val="16"/>
              </w:rPr>
              <w:t>40分钟/场</w:t>
            </w:r>
          </w:p>
        </w:tc>
        <w:tc>
          <w:tcPr>
            <w:tcW w:w="791" w:type="dxa"/>
            <w:gridSpan w:val="2"/>
            <w:shd w:val="clear" w:color="auto" w:fill="auto"/>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6"/>
                <w:szCs w:val="16"/>
              </w:rPr>
              <w:t>10000元</w:t>
            </w:r>
          </w:p>
        </w:tc>
        <w:tc>
          <w:tcPr>
            <w:tcW w:w="1512" w:type="dxa"/>
            <w:gridSpan w:val="4"/>
            <w:shd w:val="clear" w:color="auto" w:fill="auto"/>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6"/>
                <w:szCs w:val="16"/>
              </w:rPr>
              <w:t>16000元</w:t>
            </w:r>
          </w:p>
        </w:tc>
        <w:tc>
          <w:tcPr>
            <w:tcW w:w="1343" w:type="dxa"/>
            <w:gridSpan w:val="7"/>
            <w:shd w:val="clear" w:color="auto" w:fill="auto"/>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开户行</w:t>
            </w:r>
          </w:p>
        </w:tc>
        <w:tc>
          <w:tcPr>
            <w:tcW w:w="3692" w:type="dxa"/>
            <w:gridSpan w:val="8"/>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sz w:val="18"/>
                <w:szCs w:val="18"/>
              </w:rPr>
              <w:t>中国光大银行石景山支行</w:t>
            </w:r>
          </w:p>
        </w:tc>
        <w:tc>
          <w:tcPr>
            <w:tcW w:w="578" w:type="dxa"/>
            <w:gridSpan w:val="2"/>
            <w:shd w:val="clear" w:color="auto" w:fill="auto"/>
          </w:tcPr>
          <w:p>
            <w:pPr>
              <w:rPr>
                <w:rFonts w:ascii="宋体" w:hAnsi="宋体" w:eastAsia="宋体" w:cs="宋体"/>
                <w:color w:val="000000"/>
                <w:sz w:val="18"/>
                <w:szCs w:val="18"/>
              </w:rPr>
            </w:pPr>
          </w:p>
        </w:tc>
        <w:tc>
          <w:tcPr>
            <w:tcW w:w="1340" w:type="dxa"/>
            <w:gridSpan w:val="5"/>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场次需求：</w:t>
            </w:r>
          </w:p>
        </w:tc>
        <w:tc>
          <w:tcPr>
            <w:tcW w:w="3646" w:type="dxa"/>
            <w:gridSpan w:val="13"/>
            <w:shd w:val="clear" w:color="auto" w:fill="auto"/>
            <w:vAlign w:val="center"/>
          </w:tcPr>
          <w:p>
            <w:pPr>
              <w:jc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银行账号</w:t>
            </w:r>
          </w:p>
        </w:tc>
        <w:tc>
          <w:tcPr>
            <w:tcW w:w="3692" w:type="dxa"/>
            <w:gridSpan w:val="8"/>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sz w:val="18"/>
                <w:szCs w:val="18"/>
              </w:rPr>
              <w:t>3530</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0188</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0006</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25728</w:t>
            </w:r>
          </w:p>
        </w:tc>
        <w:tc>
          <w:tcPr>
            <w:tcW w:w="578" w:type="dxa"/>
            <w:gridSpan w:val="2"/>
            <w:shd w:val="clear" w:color="auto" w:fill="auto"/>
          </w:tcPr>
          <w:p>
            <w:pPr>
              <w:rPr>
                <w:rFonts w:ascii="宋体" w:hAnsi="宋体" w:eastAsia="宋体" w:cs="宋体"/>
                <w:color w:val="000000"/>
                <w:sz w:val="18"/>
                <w:szCs w:val="18"/>
              </w:rPr>
            </w:pPr>
          </w:p>
        </w:tc>
        <w:tc>
          <w:tcPr>
            <w:tcW w:w="1340" w:type="dxa"/>
            <w:gridSpan w:val="5"/>
            <w:shd w:val="clear" w:color="auto" w:fill="auto"/>
            <w:vAlign w:val="center"/>
          </w:tcPr>
          <w:p>
            <w:pPr>
              <w:widowControl/>
              <w:jc w:val="left"/>
              <w:textAlignment w:val="center"/>
              <w:rPr>
                <w:rFonts w:ascii="宋体" w:hAnsi="宋体" w:eastAsia="宋体" w:cs="宋体"/>
                <w:color w:val="000000"/>
                <w:sz w:val="16"/>
                <w:szCs w:val="16"/>
              </w:rPr>
            </w:pPr>
          </w:p>
        </w:tc>
        <w:tc>
          <w:tcPr>
            <w:tcW w:w="3646" w:type="dxa"/>
            <w:gridSpan w:val="13"/>
            <w:shd w:val="clear" w:color="auto" w:fill="auto"/>
            <w:vAlign w:val="center"/>
          </w:tcPr>
          <w:p>
            <w:pPr>
              <w:jc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shd w:val="clear" w:color="auto" w:fill="404040"/>
            <w:vAlign w:val="center"/>
          </w:tcPr>
          <w:p>
            <w:pPr>
              <w:widowControl/>
              <w:jc w:val="left"/>
              <w:textAlignment w:val="center"/>
              <w:rPr>
                <w:rFonts w:ascii="华文中宋" w:hAnsi="华文中宋" w:eastAsia="华文中宋" w:cs="华文中宋"/>
                <w:color w:val="000000"/>
                <w:sz w:val="16"/>
                <w:szCs w:val="16"/>
              </w:rPr>
            </w:pPr>
            <w:r>
              <w:rPr>
                <w:rFonts w:hint="eastAsia" w:ascii="华文中宋" w:hAnsi="华文中宋" w:eastAsia="华文中宋" w:cs="华文中宋"/>
                <w:color w:val="FFFFFF" w:themeColor="background1"/>
                <w:kern w:val="0"/>
                <w:sz w:val="16"/>
                <w:szCs w:val="16"/>
              </w:rPr>
              <w:t>202</w:t>
            </w:r>
            <w:r>
              <w:rPr>
                <w:rFonts w:hint="eastAsia" w:ascii="华文中宋" w:hAnsi="华文中宋" w:eastAsia="华文中宋" w:cs="华文中宋"/>
                <w:color w:val="FFFFFF" w:themeColor="background1"/>
                <w:kern w:val="0"/>
                <w:sz w:val="16"/>
                <w:szCs w:val="16"/>
                <w:lang w:val="en-US" w:eastAsia="zh-CN"/>
              </w:rPr>
              <w:t>3</w:t>
            </w:r>
            <w:r>
              <w:rPr>
                <w:rFonts w:hint="eastAsia" w:ascii="华文中宋" w:hAnsi="华文中宋" w:eastAsia="华文中宋" w:cs="华文中宋"/>
                <w:color w:val="FFFFFF" w:themeColor="background1"/>
                <w:kern w:val="0"/>
                <w:sz w:val="16"/>
                <w:szCs w:val="16"/>
              </w:rPr>
              <w:t>第十七届北京国际煤炭采矿技术设备展览会</w:t>
            </w:r>
          </w:p>
        </w:tc>
        <w:tc>
          <w:tcPr>
            <w:tcW w:w="578" w:type="dxa"/>
            <w:gridSpan w:val="2"/>
            <w:shd w:val="clear" w:color="auto" w:fill="auto"/>
            <w:vAlign w:val="center"/>
          </w:tcPr>
          <w:p>
            <w:pPr>
              <w:rPr>
                <w:rFonts w:ascii="宋体" w:hAnsi="宋体" w:eastAsia="宋体" w:cs="宋体"/>
                <w:color w:val="000000"/>
                <w:sz w:val="22"/>
                <w:szCs w:val="22"/>
              </w:rPr>
            </w:pPr>
          </w:p>
        </w:tc>
        <w:tc>
          <w:tcPr>
            <w:tcW w:w="4986" w:type="dxa"/>
            <w:gridSpan w:val="18"/>
            <w:shd w:val="clear" w:color="auto" w:fill="404040"/>
            <w:vAlign w:val="center"/>
          </w:tcPr>
          <w:p>
            <w:pPr>
              <w:widowControl/>
              <w:jc w:val="left"/>
              <w:textAlignment w:val="center"/>
              <w:rPr>
                <w:rFonts w:ascii="黑体" w:hAnsi="宋体" w:eastAsia="黑体" w:cs="黑体"/>
                <w:color w:val="FFFFFF"/>
                <w:sz w:val="22"/>
                <w:szCs w:val="22"/>
              </w:rPr>
            </w:pPr>
            <w:r>
              <w:rPr>
                <w:rFonts w:hint="eastAsia" w:ascii="黑体" w:hAnsi="宋体" w:eastAsia="黑体" w:cs="黑体"/>
                <w:color w:val="FFFFFF"/>
                <w:kern w:val="0"/>
                <w:sz w:val="22"/>
                <w:szCs w:val="22"/>
              </w:rPr>
              <w:t>参展商确认*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 w:type="dxa"/>
          <w:trHeight w:val="283" w:hRule="exact"/>
        </w:trPr>
        <w:tc>
          <w:tcPr>
            <w:tcW w:w="4918" w:type="dxa"/>
            <w:gridSpan w:val="9"/>
            <w:shd w:val="clear" w:color="auto" w:fill="auto"/>
            <w:vAlign w:val="center"/>
          </w:tcPr>
          <w:p>
            <w:pPr>
              <w:widowControl/>
              <w:jc w:val="left"/>
              <w:textAlignment w:val="center"/>
              <w:rPr>
                <w:rFonts w:hint="default" w:ascii="宋体" w:hAnsi="宋体" w:eastAsia="宋体" w:cs="宋体"/>
                <w:color w:val="000000"/>
                <w:sz w:val="16"/>
                <w:szCs w:val="16"/>
                <w:lang w:val="en-US" w:eastAsia="zh-CN"/>
              </w:rPr>
            </w:pPr>
            <w:r>
              <w:rPr>
                <w:rFonts w:hint="eastAsia" w:ascii="宋体" w:hAnsi="宋体" w:eastAsia="宋体" w:cs="宋体"/>
                <w:color w:val="000000"/>
                <w:kern w:val="0"/>
                <w:sz w:val="16"/>
                <w:szCs w:val="16"/>
              </w:rPr>
              <w:t>地址：北京市</w:t>
            </w:r>
            <w:r>
              <w:rPr>
                <w:rFonts w:hint="eastAsia" w:ascii="宋体" w:hAnsi="宋体" w:eastAsia="宋体" w:cs="宋体"/>
                <w:color w:val="000000"/>
                <w:kern w:val="0"/>
                <w:sz w:val="16"/>
                <w:szCs w:val="16"/>
                <w:lang w:val="en-US" w:eastAsia="zh-CN"/>
              </w:rPr>
              <w:t>朝阳区北三环东路6号</w:t>
            </w:r>
          </w:p>
        </w:tc>
        <w:tc>
          <w:tcPr>
            <w:tcW w:w="578" w:type="dxa"/>
            <w:gridSpan w:val="2"/>
            <w:shd w:val="clear" w:color="auto" w:fill="auto"/>
            <w:vAlign w:val="center"/>
          </w:tcPr>
          <w:p>
            <w:pPr>
              <w:rPr>
                <w:rFonts w:ascii="宋体" w:hAnsi="宋体" w:eastAsia="宋体" w:cs="宋体"/>
                <w:color w:val="000000"/>
                <w:sz w:val="22"/>
                <w:szCs w:val="22"/>
              </w:rPr>
            </w:pPr>
          </w:p>
        </w:tc>
        <w:tc>
          <w:tcPr>
            <w:tcW w:w="2457" w:type="dxa"/>
            <w:gridSpan w:val="8"/>
            <w:vMerge w:val="restart"/>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我公司已详细了解展会相关要求，并确定申请展位。</w:t>
            </w:r>
          </w:p>
        </w:tc>
        <w:tc>
          <w:tcPr>
            <w:tcW w:w="2421" w:type="dxa"/>
            <w:gridSpan w:val="8"/>
            <w:shd w:val="clear" w:color="auto" w:fill="auto"/>
            <w:vAlign w:val="center"/>
          </w:tcPr>
          <w:p>
            <w:pPr>
              <w:rPr>
                <w:rFonts w:ascii="宋体" w:hAnsi="宋体" w:eastAsia="宋体" w:cs="宋体"/>
                <w:color w:val="000000"/>
                <w:sz w:val="16"/>
                <w:szCs w:val="16"/>
              </w:rPr>
            </w:pPr>
          </w:p>
        </w:tc>
        <w:tc>
          <w:tcPr>
            <w:tcW w:w="94" w:type="dxa"/>
            <w:shd w:val="clear" w:color="auto" w:fill="auto"/>
            <w:vAlign w:val="center"/>
          </w:tcPr>
          <w:p>
            <w:pP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电子邮件：</w:t>
            </w:r>
            <w:r>
              <w:fldChar w:fldCharType="begin"/>
            </w:r>
            <w:r>
              <w:instrText xml:space="preserve"> HYPERLINK "mailto:huamaolian@263.net" </w:instrText>
            </w:r>
            <w:r>
              <w:fldChar w:fldCharType="separate"/>
            </w:r>
            <w:r>
              <w:rPr>
                <w:rStyle w:val="7"/>
                <w:rFonts w:hint="eastAsia" w:ascii="宋体" w:hAnsi="宋体" w:eastAsia="宋体" w:cs="宋体"/>
                <w:color w:val="000000"/>
                <w:kern w:val="0"/>
                <w:sz w:val="16"/>
                <w:szCs w:val="16"/>
              </w:rPr>
              <w:t>huamaolian@263.net</w:t>
            </w:r>
            <w:r>
              <w:rPr>
                <w:rStyle w:val="7"/>
                <w:rFonts w:hint="eastAsia" w:ascii="宋体" w:hAnsi="宋体" w:eastAsia="宋体" w:cs="宋体"/>
                <w:color w:val="000000"/>
                <w:kern w:val="0"/>
                <w:sz w:val="16"/>
                <w:szCs w:val="16"/>
              </w:rPr>
              <w:fldChar w:fldCharType="end"/>
            </w:r>
            <w:r>
              <w:rPr>
                <w:rFonts w:hint="eastAsia" w:ascii="宋体" w:hAnsi="宋体" w:eastAsia="宋体" w:cs="宋体"/>
                <w:color w:val="000000"/>
                <w:kern w:val="0"/>
                <w:sz w:val="16"/>
                <w:szCs w:val="16"/>
              </w:rPr>
              <w:t>邮编：100043</w:t>
            </w:r>
          </w:p>
        </w:tc>
        <w:tc>
          <w:tcPr>
            <w:tcW w:w="578" w:type="dxa"/>
            <w:gridSpan w:val="2"/>
            <w:shd w:val="clear" w:color="auto" w:fill="auto"/>
            <w:vAlign w:val="center"/>
          </w:tcPr>
          <w:p>
            <w:pPr>
              <w:rPr>
                <w:rFonts w:ascii="宋体" w:hAnsi="宋体" w:eastAsia="宋体" w:cs="宋体"/>
                <w:color w:val="000000"/>
                <w:sz w:val="22"/>
                <w:szCs w:val="22"/>
              </w:rPr>
            </w:pPr>
          </w:p>
        </w:tc>
        <w:tc>
          <w:tcPr>
            <w:tcW w:w="2457" w:type="dxa"/>
            <w:gridSpan w:val="8"/>
            <w:vMerge w:val="continue"/>
            <w:shd w:val="clear" w:color="auto" w:fill="auto"/>
            <w:vAlign w:val="center"/>
          </w:tcPr>
          <w:p>
            <w:pPr>
              <w:jc w:val="left"/>
              <w:rPr>
                <w:rFonts w:ascii="宋体" w:hAnsi="宋体" w:eastAsia="宋体" w:cs="宋体"/>
                <w:color w:val="000000"/>
                <w:sz w:val="16"/>
                <w:szCs w:val="16"/>
              </w:rPr>
            </w:pPr>
          </w:p>
        </w:tc>
        <w:tc>
          <w:tcPr>
            <w:tcW w:w="2529" w:type="dxa"/>
            <w:gridSpan w:val="10"/>
            <w:vMerge w:val="restart"/>
            <w:shd w:val="clear" w:color="auto" w:fill="auto"/>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参展单位盖章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网站：www.ciceme.com    </w:t>
            </w:r>
          </w:p>
        </w:tc>
        <w:tc>
          <w:tcPr>
            <w:tcW w:w="578" w:type="dxa"/>
            <w:gridSpan w:val="2"/>
            <w:shd w:val="clear" w:color="auto" w:fill="auto"/>
            <w:vAlign w:val="center"/>
          </w:tcPr>
          <w:p>
            <w:pPr>
              <w:rPr>
                <w:rFonts w:ascii="宋体" w:hAnsi="宋体" w:eastAsia="宋体" w:cs="宋体"/>
                <w:color w:val="000000"/>
                <w:sz w:val="22"/>
                <w:szCs w:val="22"/>
              </w:rPr>
            </w:pPr>
          </w:p>
        </w:tc>
        <w:tc>
          <w:tcPr>
            <w:tcW w:w="2457" w:type="dxa"/>
            <w:gridSpan w:val="8"/>
            <w:vMerge w:val="continue"/>
            <w:shd w:val="clear" w:color="auto" w:fill="auto"/>
            <w:vAlign w:val="center"/>
          </w:tcPr>
          <w:p>
            <w:pPr>
              <w:jc w:val="left"/>
              <w:rPr>
                <w:rFonts w:ascii="宋体" w:hAnsi="宋体" w:eastAsia="宋体" w:cs="宋体"/>
                <w:color w:val="000000"/>
                <w:sz w:val="16"/>
                <w:szCs w:val="16"/>
              </w:rPr>
            </w:pPr>
          </w:p>
        </w:tc>
        <w:tc>
          <w:tcPr>
            <w:tcW w:w="2529" w:type="dxa"/>
            <w:gridSpan w:val="10"/>
            <w:vMerge w:val="continue"/>
            <w:shd w:val="clear" w:color="auto" w:fill="auto"/>
            <w:vAlign w:val="center"/>
          </w:tcPr>
          <w:p>
            <w:pPr>
              <w:jc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shd w:val="clear" w:color="auto" w:fill="auto"/>
            <w:vAlign w:val="center"/>
          </w:tcPr>
          <w:p>
            <w:pPr>
              <w:widowControl/>
              <w:jc w:val="left"/>
              <w:textAlignment w:val="center"/>
              <w:rPr>
                <w:rFonts w:ascii="宋体" w:hAnsi="宋体" w:eastAsia="宋体" w:cs="宋体"/>
                <w:color w:val="000000"/>
                <w:sz w:val="16"/>
                <w:szCs w:val="16"/>
              </w:rPr>
            </w:pPr>
          </w:p>
        </w:tc>
        <w:tc>
          <w:tcPr>
            <w:tcW w:w="578" w:type="dxa"/>
            <w:gridSpan w:val="2"/>
            <w:shd w:val="clear" w:color="auto" w:fill="auto"/>
            <w:vAlign w:val="center"/>
          </w:tcPr>
          <w:p>
            <w:pPr>
              <w:rPr>
                <w:rFonts w:ascii="宋体" w:hAnsi="宋体" w:eastAsia="宋体" w:cs="宋体"/>
                <w:color w:val="000000"/>
                <w:sz w:val="22"/>
                <w:szCs w:val="22"/>
              </w:rPr>
            </w:pPr>
          </w:p>
        </w:tc>
        <w:tc>
          <w:tcPr>
            <w:tcW w:w="2457" w:type="dxa"/>
            <w:gridSpan w:val="8"/>
            <w:vMerge w:val="continue"/>
            <w:shd w:val="clear" w:color="auto" w:fill="auto"/>
            <w:vAlign w:val="center"/>
          </w:tcPr>
          <w:p>
            <w:pPr>
              <w:jc w:val="left"/>
              <w:rPr>
                <w:rFonts w:ascii="宋体" w:hAnsi="宋体" w:eastAsia="宋体" w:cs="宋体"/>
                <w:color w:val="000000"/>
                <w:sz w:val="16"/>
                <w:szCs w:val="16"/>
              </w:rPr>
            </w:pPr>
          </w:p>
        </w:tc>
        <w:tc>
          <w:tcPr>
            <w:tcW w:w="2529" w:type="dxa"/>
            <w:gridSpan w:val="10"/>
            <w:vMerge w:val="continue"/>
            <w:shd w:val="clear" w:color="auto" w:fill="auto"/>
            <w:vAlign w:val="center"/>
          </w:tcPr>
          <w:p>
            <w:pPr>
              <w:jc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电话：010- 88808897  88808867</w:t>
            </w:r>
          </w:p>
        </w:tc>
        <w:tc>
          <w:tcPr>
            <w:tcW w:w="578" w:type="dxa"/>
            <w:gridSpan w:val="2"/>
            <w:shd w:val="clear" w:color="auto" w:fill="auto"/>
            <w:vAlign w:val="center"/>
          </w:tcPr>
          <w:p>
            <w:pPr>
              <w:rPr>
                <w:rFonts w:ascii="宋体" w:hAnsi="宋体" w:eastAsia="宋体" w:cs="宋体"/>
                <w:color w:val="000000"/>
                <w:sz w:val="22"/>
                <w:szCs w:val="22"/>
              </w:rPr>
            </w:pPr>
          </w:p>
        </w:tc>
        <w:tc>
          <w:tcPr>
            <w:tcW w:w="2457" w:type="dxa"/>
            <w:gridSpan w:val="8"/>
            <w:vMerge w:val="continue"/>
            <w:shd w:val="clear" w:color="auto" w:fill="auto"/>
            <w:vAlign w:val="center"/>
          </w:tcPr>
          <w:p>
            <w:pPr>
              <w:jc w:val="left"/>
              <w:rPr>
                <w:rFonts w:ascii="宋体" w:hAnsi="宋体" w:eastAsia="宋体" w:cs="宋体"/>
                <w:color w:val="000000"/>
                <w:sz w:val="16"/>
                <w:szCs w:val="16"/>
              </w:rPr>
            </w:pPr>
          </w:p>
        </w:tc>
        <w:tc>
          <w:tcPr>
            <w:tcW w:w="2529" w:type="dxa"/>
            <w:gridSpan w:val="10"/>
            <w:vMerge w:val="continue"/>
            <w:shd w:val="clear" w:color="auto" w:fill="auto"/>
            <w:vAlign w:val="center"/>
          </w:tcPr>
          <w:p>
            <w:pPr>
              <w:jc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4918"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传真：010-68683796</w:t>
            </w:r>
          </w:p>
        </w:tc>
        <w:tc>
          <w:tcPr>
            <w:tcW w:w="578" w:type="dxa"/>
            <w:gridSpan w:val="2"/>
            <w:shd w:val="clear" w:color="auto" w:fill="auto"/>
            <w:vAlign w:val="center"/>
          </w:tcPr>
          <w:p>
            <w:pPr>
              <w:rPr>
                <w:rFonts w:ascii="宋体" w:hAnsi="宋体" w:eastAsia="宋体" w:cs="宋体"/>
                <w:color w:val="000000"/>
                <w:sz w:val="22"/>
                <w:szCs w:val="22"/>
              </w:rPr>
            </w:pPr>
          </w:p>
        </w:tc>
        <w:tc>
          <w:tcPr>
            <w:tcW w:w="997" w:type="dxa"/>
            <w:gridSpan w:val="3"/>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负责人签字*</w:t>
            </w:r>
          </w:p>
        </w:tc>
        <w:tc>
          <w:tcPr>
            <w:tcW w:w="1460" w:type="dxa"/>
            <w:gridSpan w:val="5"/>
            <w:shd w:val="clear" w:color="auto" w:fill="auto"/>
            <w:vAlign w:val="center"/>
          </w:tcPr>
          <w:p>
            <w:pPr>
              <w:rPr>
                <w:rFonts w:ascii="宋体" w:hAnsi="宋体" w:eastAsia="宋体" w:cs="宋体"/>
                <w:color w:val="000000"/>
                <w:sz w:val="16"/>
                <w:szCs w:val="16"/>
              </w:rPr>
            </w:pPr>
          </w:p>
        </w:tc>
        <w:tc>
          <w:tcPr>
            <w:tcW w:w="2178" w:type="dxa"/>
            <w:gridSpan w:val="6"/>
            <w:shd w:val="clear" w:color="auto" w:fill="auto"/>
            <w:vAlign w:val="center"/>
          </w:tcPr>
          <w:p>
            <w:pPr>
              <w:rPr>
                <w:rFonts w:ascii="宋体" w:hAnsi="宋体" w:eastAsia="宋体" w:cs="宋体"/>
                <w:color w:val="000000"/>
                <w:sz w:val="16"/>
                <w:szCs w:val="16"/>
              </w:rPr>
            </w:pPr>
          </w:p>
        </w:tc>
        <w:tc>
          <w:tcPr>
            <w:tcW w:w="351" w:type="dxa"/>
            <w:gridSpan w:val="4"/>
            <w:shd w:val="clear" w:color="auto" w:fill="auto"/>
            <w:vAlign w:val="center"/>
          </w:tcPr>
          <w:p>
            <w:pPr>
              <w:jc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1226" w:type="dxa"/>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kern w:val="0"/>
                <w:sz w:val="16"/>
                <w:szCs w:val="16"/>
              </w:rPr>
              <w:t>负责人签字</w:t>
            </w:r>
          </w:p>
        </w:tc>
        <w:tc>
          <w:tcPr>
            <w:tcW w:w="607" w:type="dxa"/>
            <w:gridSpan w:val="2"/>
            <w:shd w:val="clear" w:color="auto" w:fill="auto"/>
            <w:vAlign w:val="center"/>
          </w:tcPr>
          <w:p>
            <w:pPr>
              <w:rPr>
                <w:rFonts w:ascii="宋体" w:hAnsi="宋体" w:eastAsia="宋体" w:cs="宋体"/>
                <w:color w:val="000000"/>
                <w:sz w:val="22"/>
                <w:szCs w:val="22"/>
              </w:rPr>
            </w:pPr>
          </w:p>
        </w:tc>
        <w:tc>
          <w:tcPr>
            <w:tcW w:w="753" w:type="dxa"/>
            <w:gridSpan w:val="2"/>
            <w:shd w:val="clear" w:color="auto" w:fill="auto"/>
            <w:vAlign w:val="center"/>
          </w:tcPr>
          <w:p>
            <w:pPr>
              <w:rPr>
                <w:rFonts w:ascii="宋体" w:hAnsi="宋体" w:eastAsia="宋体" w:cs="宋体"/>
                <w:color w:val="00B0F0"/>
                <w:sz w:val="22"/>
                <w:szCs w:val="22"/>
              </w:rPr>
            </w:pPr>
          </w:p>
        </w:tc>
        <w:tc>
          <w:tcPr>
            <w:tcW w:w="2332" w:type="dxa"/>
            <w:gridSpan w:val="4"/>
            <w:shd w:val="clear" w:color="auto" w:fill="auto"/>
            <w:vAlign w:val="center"/>
          </w:tcPr>
          <w:p>
            <w:pPr>
              <w:rPr>
                <w:rFonts w:ascii="宋体" w:hAnsi="宋体" w:eastAsia="宋体" w:cs="宋体"/>
                <w:color w:val="00B0F0"/>
                <w:sz w:val="22"/>
                <w:szCs w:val="22"/>
              </w:rPr>
            </w:pPr>
            <w:r>
              <w:rPr>
                <w:rFonts w:hint="eastAsia" w:ascii="宋体" w:hAnsi="宋体" w:eastAsia="宋体" w:cs="宋体"/>
                <w:color w:val="00B0F0"/>
                <w:sz w:val="22"/>
                <w:szCs w:val="22"/>
              </w:rPr>
              <w:t>主办单位盖章处</w:t>
            </w:r>
          </w:p>
        </w:tc>
        <w:tc>
          <w:tcPr>
            <w:tcW w:w="578" w:type="dxa"/>
            <w:gridSpan w:val="2"/>
            <w:shd w:val="clear" w:color="auto" w:fill="auto"/>
            <w:vAlign w:val="center"/>
          </w:tcPr>
          <w:p>
            <w:pPr>
              <w:rPr>
                <w:rFonts w:ascii="宋体" w:hAnsi="宋体" w:eastAsia="宋体" w:cs="宋体"/>
                <w:color w:val="000000"/>
                <w:sz w:val="22"/>
                <w:szCs w:val="22"/>
              </w:rPr>
            </w:pPr>
          </w:p>
        </w:tc>
        <w:tc>
          <w:tcPr>
            <w:tcW w:w="997" w:type="dxa"/>
            <w:gridSpan w:val="3"/>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日期*</w:t>
            </w:r>
          </w:p>
        </w:tc>
        <w:tc>
          <w:tcPr>
            <w:tcW w:w="1460" w:type="dxa"/>
            <w:gridSpan w:val="5"/>
            <w:shd w:val="clear" w:color="auto" w:fill="auto"/>
            <w:vAlign w:val="center"/>
          </w:tcPr>
          <w:p>
            <w:pPr>
              <w:rPr>
                <w:rFonts w:ascii="宋体" w:hAnsi="宋体" w:eastAsia="宋体" w:cs="宋体"/>
                <w:color w:val="000000"/>
                <w:sz w:val="16"/>
                <w:szCs w:val="16"/>
              </w:rPr>
            </w:pPr>
          </w:p>
        </w:tc>
        <w:tc>
          <w:tcPr>
            <w:tcW w:w="2178" w:type="dxa"/>
            <w:gridSpan w:val="6"/>
            <w:shd w:val="clear" w:color="auto" w:fill="auto"/>
            <w:vAlign w:val="center"/>
          </w:tcPr>
          <w:p>
            <w:pPr>
              <w:rPr>
                <w:rFonts w:ascii="宋体" w:hAnsi="宋体" w:eastAsia="宋体" w:cs="宋体"/>
                <w:color w:val="000000"/>
                <w:sz w:val="16"/>
                <w:szCs w:val="16"/>
              </w:rPr>
            </w:pPr>
          </w:p>
        </w:tc>
        <w:tc>
          <w:tcPr>
            <w:tcW w:w="351" w:type="dxa"/>
            <w:gridSpan w:val="4"/>
            <w:shd w:val="clear" w:color="auto" w:fill="auto"/>
            <w:vAlign w:val="center"/>
          </w:tcPr>
          <w:p>
            <w:pPr>
              <w:jc w:val="center"/>
              <w:rPr>
                <w:rFonts w:ascii="宋体" w:hAnsi="宋体" w:eastAsia="宋体" w:cs="宋体"/>
                <w:color w:val="000000"/>
                <w:sz w:val="16"/>
                <w:szCs w:val="16"/>
              </w:rPr>
            </w:pPr>
          </w:p>
        </w:tc>
      </w:tr>
    </w:tbl>
    <w:p/>
    <w:sectPr>
      <w:pgSz w:w="11906" w:h="16838"/>
      <w:pgMar w:top="663" w:right="550" w:bottom="663" w:left="55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汉仪大黑简">
    <w:altName w:val="黑体"/>
    <w:panose1 w:val="02010609000101010101"/>
    <w:charset w:val="86"/>
    <w:family w:val="auto"/>
    <w:pitch w:val="default"/>
    <w:sig w:usb0="00000000" w:usb1="00000000" w:usb2="00000002"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hYjVmNDA1NTM2NzE5YzQyYWY2M2ExYzQ4NWQzMGUifQ=="/>
  </w:docVars>
  <w:rsids>
    <w:rsidRoot w:val="5AEA243D"/>
    <w:rsid w:val="000057AD"/>
    <w:rsid w:val="00061AA9"/>
    <w:rsid w:val="00081A60"/>
    <w:rsid w:val="000B0F63"/>
    <w:rsid w:val="000C7880"/>
    <w:rsid w:val="000E5997"/>
    <w:rsid w:val="000F0E72"/>
    <w:rsid w:val="00114CD6"/>
    <w:rsid w:val="00182A06"/>
    <w:rsid w:val="001D1D8F"/>
    <w:rsid w:val="001D29D2"/>
    <w:rsid w:val="001D4768"/>
    <w:rsid w:val="001F29BD"/>
    <w:rsid w:val="00251D0B"/>
    <w:rsid w:val="002832CB"/>
    <w:rsid w:val="002B1262"/>
    <w:rsid w:val="002C0AA3"/>
    <w:rsid w:val="002C38E3"/>
    <w:rsid w:val="002D3402"/>
    <w:rsid w:val="003037BE"/>
    <w:rsid w:val="003056C4"/>
    <w:rsid w:val="003317AB"/>
    <w:rsid w:val="003349DB"/>
    <w:rsid w:val="00354EAA"/>
    <w:rsid w:val="00371DE5"/>
    <w:rsid w:val="003B10DA"/>
    <w:rsid w:val="003C2BF0"/>
    <w:rsid w:val="003E1663"/>
    <w:rsid w:val="003F52CC"/>
    <w:rsid w:val="00496A5B"/>
    <w:rsid w:val="004B6BE9"/>
    <w:rsid w:val="00526620"/>
    <w:rsid w:val="00541F9C"/>
    <w:rsid w:val="005746B7"/>
    <w:rsid w:val="005C6F9E"/>
    <w:rsid w:val="00602A48"/>
    <w:rsid w:val="00645406"/>
    <w:rsid w:val="00665B84"/>
    <w:rsid w:val="00670202"/>
    <w:rsid w:val="006757C3"/>
    <w:rsid w:val="006B07AD"/>
    <w:rsid w:val="006F0945"/>
    <w:rsid w:val="0071549A"/>
    <w:rsid w:val="007C434E"/>
    <w:rsid w:val="007C4A4E"/>
    <w:rsid w:val="008152D7"/>
    <w:rsid w:val="0085497A"/>
    <w:rsid w:val="008F3DB5"/>
    <w:rsid w:val="009034BD"/>
    <w:rsid w:val="00906A0C"/>
    <w:rsid w:val="00912B29"/>
    <w:rsid w:val="0092193E"/>
    <w:rsid w:val="00964D3F"/>
    <w:rsid w:val="00994234"/>
    <w:rsid w:val="009E12F9"/>
    <w:rsid w:val="00A12060"/>
    <w:rsid w:val="00A2013B"/>
    <w:rsid w:val="00A356B0"/>
    <w:rsid w:val="00A45CA3"/>
    <w:rsid w:val="00A46721"/>
    <w:rsid w:val="00A47084"/>
    <w:rsid w:val="00A63235"/>
    <w:rsid w:val="00AB36F9"/>
    <w:rsid w:val="00AB7C50"/>
    <w:rsid w:val="00AD333B"/>
    <w:rsid w:val="00AF510E"/>
    <w:rsid w:val="00B71C73"/>
    <w:rsid w:val="00B8277F"/>
    <w:rsid w:val="00BC4602"/>
    <w:rsid w:val="00BE6E4F"/>
    <w:rsid w:val="00C03E61"/>
    <w:rsid w:val="00C10B19"/>
    <w:rsid w:val="00C30BC5"/>
    <w:rsid w:val="00C6091A"/>
    <w:rsid w:val="00C65055"/>
    <w:rsid w:val="00C704FD"/>
    <w:rsid w:val="00C75DC6"/>
    <w:rsid w:val="00CA7375"/>
    <w:rsid w:val="00CE4E03"/>
    <w:rsid w:val="00CF0F49"/>
    <w:rsid w:val="00D36409"/>
    <w:rsid w:val="00D42F7B"/>
    <w:rsid w:val="00D92A6D"/>
    <w:rsid w:val="00D93D3D"/>
    <w:rsid w:val="00DA25A5"/>
    <w:rsid w:val="00DB1499"/>
    <w:rsid w:val="00DC2D13"/>
    <w:rsid w:val="00DD1C54"/>
    <w:rsid w:val="00E32E4D"/>
    <w:rsid w:val="00E444EF"/>
    <w:rsid w:val="00E45BE7"/>
    <w:rsid w:val="00E74BA8"/>
    <w:rsid w:val="00E8238B"/>
    <w:rsid w:val="00E96E4D"/>
    <w:rsid w:val="00EA0E60"/>
    <w:rsid w:val="00F12F99"/>
    <w:rsid w:val="00F22579"/>
    <w:rsid w:val="00F2370A"/>
    <w:rsid w:val="00F34A0B"/>
    <w:rsid w:val="00F53436"/>
    <w:rsid w:val="00F6582B"/>
    <w:rsid w:val="00F70E63"/>
    <w:rsid w:val="00F74429"/>
    <w:rsid w:val="00FD6867"/>
    <w:rsid w:val="03C52BAF"/>
    <w:rsid w:val="1BF06145"/>
    <w:rsid w:val="237A499F"/>
    <w:rsid w:val="29F42446"/>
    <w:rsid w:val="2A9F6DF4"/>
    <w:rsid w:val="33C4224F"/>
    <w:rsid w:val="340409D5"/>
    <w:rsid w:val="3BC65202"/>
    <w:rsid w:val="3D31339D"/>
    <w:rsid w:val="3DE55126"/>
    <w:rsid w:val="45C2786C"/>
    <w:rsid w:val="46FA62E7"/>
    <w:rsid w:val="49C30CF8"/>
    <w:rsid w:val="4BAD448A"/>
    <w:rsid w:val="4C8F50E4"/>
    <w:rsid w:val="5747616F"/>
    <w:rsid w:val="594441D6"/>
    <w:rsid w:val="5AEA243D"/>
    <w:rsid w:val="625F56CB"/>
    <w:rsid w:val="68E4640E"/>
    <w:rsid w:val="6F9646C8"/>
    <w:rsid w:val="72B05611"/>
    <w:rsid w:val="732D3958"/>
    <w:rsid w:val="759E4985"/>
    <w:rsid w:val="7C0809E9"/>
    <w:rsid w:val="7C541B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61"/>
    <w:basedOn w:val="6"/>
    <w:qFormat/>
    <w:uiPriority w:val="0"/>
    <w:rPr>
      <w:rFonts w:hint="eastAsia" w:ascii="宋体" w:hAnsi="宋体" w:eastAsia="宋体" w:cs="宋体"/>
      <w:color w:val="000000"/>
      <w:sz w:val="18"/>
      <w:szCs w:val="18"/>
      <w:u w:val="none"/>
    </w:rPr>
  </w:style>
  <w:style w:type="character" w:customStyle="1" w:styleId="9">
    <w:name w:val="font11"/>
    <w:basedOn w:val="6"/>
    <w:qFormat/>
    <w:uiPriority w:val="0"/>
    <w:rPr>
      <w:rFonts w:hint="eastAsia" w:ascii="宋体" w:hAnsi="宋体" w:eastAsia="宋体" w:cs="宋体"/>
      <w:b/>
      <w:color w:val="000000"/>
      <w:sz w:val="18"/>
      <w:szCs w:val="18"/>
      <w:u w:val="none"/>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11">
    <w:name w:val="页眉 Char"/>
    <w:basedOn w:val="6"/>
    <w:link w:val="4"/>
    <w:qFormat/>
    <w:uiPriority w:val="0"/>
    <w:rPr>
      <w:rFonts w:asciiTheme="minorHAnsi" w:hAnsiTheme="minorHAnsi" w:eastAsiaTheme="minorEastAsia" w:cstheme="minorBidi"/>
      <w:kern w:val="2"/>
      <w:sz w:val="18"/>
      <w:szCs w:val="18"/>
    </w:rPr>
  </w:style>
  <w:style w:type="character" w:customStyle="1" w:styleId="12">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1266</Words>
  <Characters>1566</Characters>
  <Lines>14</Lines>
  <Paragraphs>4</Paragraphs>
  <TotalTime>5</TotalTime>
  <ScaleCrop>false</ScaleCrop>
  <LinksUpToDate>false</LinksUpToDate>
  <CharactersWithSpaces>1592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2021-01-05T09:16:00Z</dcterms:created>
  <dc:creator>Administrator</dc:creator>
  <cp:lastModifiedBy>是夢，終會醒</cp:lastModifiedBy>
  <cp:lastPrinted>2018-11-26T02:05:00Z</cp:lastPrinted>
  <dcterms:modified xsi:type="dcterms:W3CDTF">2023-12-29T01:50:49Z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A0EDCD2B413740D3A677F4B427B2F494_13</vt:lpwstr>
  </property>
</Properties>
</file>